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21752" w14:textId="77777777" w:rsidR="003C1092" w:rsidRDefault="003C1092" w:rsidP="003C1092">
      <w:pPr>
        <w:widowControl/>
        <w:shd w:val="clear" w:color="auto" w:fill="FFFFFF"/>
        <w:rPr>
          <w:rFonts w:ascii="Times New Roman" w:eastAsia="黑体" w:hAnsi="Times New Roman" w:cs="Times New Roman"/>
          <w:kern w:val="0"/>
          <w:position w:val="-3"/>
          <w:sz w:val="28"/>
          <w:szCs w:val="28"/>
        </w:rPr>
      </w:pPr>
      <w:r>
        <w:rPr>
          <w:rFonts w:ascii="Times New Roman" w:eastAsia="黑体" w:hAnsi="Times New Roman" w:cs="Times New Roman" w:hint="eastAsia"/>
          <w:kern w:val="0"/>
          <w:position w:val="-3"/>
          <w:sz w:val="28"/>
          <w:szCs w:val="28"/>
        </w:rPr>
        <w:t>附件</w:t>
      </w:r>
      <w:r>
        <w:rPr>
          <w:rFonts w:ascii="Times New Roman" w:eastAsia="黑体" w:hAnsi="Times New Roman" w:cs="Times New Roman"/>
          <w:kern w:val="0"/>
          <w:position w:val="-3"/>
          <w:sz w:val="28"/>
          <w:szCs w:val="28"/>
        </w:rPr>
        <w:t>1</w:t>
      </w:r>
      <w:r>
        <w:rPr>
          <w:rFonts w:ascii="Times New Roman" w:eastAsia="黑体" w:hAnsi="Times New Roman" w:cs="Times New Roman" w:hint="eastAsia"/>
          <w:kern w:val="0"/>
          <w:position w:val="-3"/>
          <w:sz w:val="28"/>
          <w:szCs w:val="28"/>
        </w:rPr>
        <w:t>：</w:t>
      </w:r>
    </w:p>
    <w:p w14:paraId="1D45866C" w14:textId="77777777" w:rsidR="003C1092" w:rsidRDefault="003C1092" w:rsidP="003C1092">
      <w:pPr>
        <w:spacing w:line="360" w:lineRule="auto"/>
        <w:jc w:val="center"/>
        <w:rPr>
          <w:rFonts w:ascii="Times New Roman" w:eastAsia="黑体" w:hAnsi="Times New Roman" w:cs="Times New Roman"/>
          <w:kern w:val="0"/>
          <w:sz w:val="30"/>
          <w:szCs w:val="30"/>
        </w:rPr>
      </w:pPr>
      <w:r>
        <w:rPr>
          <w:rFonts w:ascii="Times New Roman" w:eastAsia="黑体" w:hAnsi="Times New Roman" w:cs="Times New Roman" w:hint="eastAsia"/>
          <w:kern w:val="0"/>
          <w:sz w:val="30"/>
          <w:szCs w:val="30"/>
        </w:rPr>
        <w:t>《汇编》文本规范要求</w:t>
      </w:r>
    </w:p>
    <w:p w14:paraId="0F42AAB7" w14:textId="77777777" w:rsidR="003C1092" w:rsidRDefault="003C1092" w:rsidP="003C1092">
      <w:pPr>
        <w:spacing w:line="360" w:lineRule="auto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/>
          <w:sz w:val="24"/>
          <w:szCs w:val="24"/>
        </w:rPr>
        <w:t xml:space="preserve">    1.</w:t>
      </w:r>
      <w:r>
        <w:rPr>
          <w:rFonts w:ascii="Times New Roman" w:eastAsia="仿宋" w:hAnsi="Times New Roman" w:cs="Times New Roman" w:hint="eastAsia"/>
          <w:sz w:val="24"/>
          <w:szCs w:val="24"/>
        </w:rPr>
        <w:t>标题：华文中宋，三号，加粗，居中，单</w:t>
      </w:r>
      <w:proofErr w:type="gramStart"/>
      <w:r>
        <w:rPr>
          <w:rFonts w:ascii="Times New Roman" w:eastAsia="仿宋" w:hAnsi="Times New Roman" w:cs="Times New Roman" w:hint="eastAsia"/>
          <w:sz w:val="24"/>
          <w:szCs w:val="24"/>
        </w:rPr>
        <w:t>倍</w:t>
      </w:r>
      <w:proofErr w:type="gramEnd"/>
      <w:r>
        <w:rPr>
          <w:rFonts w:ascii="Times New Roman" w:eastAsia="仿宋" w:hAnsi="Times New Roman" w:cs="Times New Roman" w:hint="eastAsia"/>
          <w:sz w:val="24"/>
          <w:szCs w:val="24"/>
        </w:rPr>
        <w:t>行距，大纲级别</w:t>
      </w:r>
      <w:r>
        <w:rPr>
          <w:rFonts w:ascii="Times New Roman" w:eastAsia="仿宋" w:hAnsi="Times New Roman" w:cs="Times New Roman"/>
          <w:sz w:val="24"/>
          <w:szCs w:val="24"/>
        </w:rPr>
        <w:t>1</w:t>
      </w:r>
      <w:r>
        <w:rPr>
          <w:rFonts w:ascii="Times New Roman" w:eastAsia="仿宋" w:hAnsi="Times New Roman" w:cs="Times New Roman" w:hint="eastAsia"/>
          <w:sz w:val="24"/>
          <w:szCs w:val="24"/>
        </w:rPr>
        <w:t>级；</w:t>
      </w:r>
    </w:p>
    <w:p w14:paraId="0B9BDAEB" w14:textId="77777777" w:rsidR="003C1092" w:rsidRDefault="003C1092" w:rsidP="003C1092">
      <w:pPr>
        <w:spacing w:line="360" w:lineRule="auto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/>
          <w:sz w:val="24"/>
          <w:szCs w:val="24"/>
        </w:rPr>
        <w:t xml:space="preserve">    2.</w:t>
      </w:r>
      <w:r>
        <w:rPr>
          <w:rFonts w:ascii="Times New Roman" w:eastAsia="仿宋" w:hAnsi="Times New Roman" w:cs="Times New Roman" w:hint="eastAsia"/>
          <w:sz w:val="24"/>
          <w:szCs w:val="24"/>
        </w:rPr>
        <w:t>作者姓名：楷体，四号，居中，单</w:t>
      </w:r>
      <w:proofErr w:type="gramStart"/>
      <w:r>
        <w:rPr>
          <w:rFonts w:ascii="Times New Roman" w:eastAsia="仿宋" w:hAnsi="Times New Roman" w:cs="Times New Roman" w:hint="eastAsia"/>
          <w:sz w:val="24"/>
          <w:szCs w:val="24"/>
        </w:rPr>
        <w:t>倍</w:t>
      </w:r>
      <w:proofErr w:type="gramEnd"/>
      <w:r>
        <w:rPr>
          <w:rFonts w:ascii="Times New Roman" w:eastAsia="仿宋" w:hAnsi="Times New Roman" w:cs="Times New Roman" w:hint="eastAsia"/>
          <w:sz w:val="24"/>
          <w:szCs w:val="24"/>
        </w:rPr>
        <w:t>行距，大纲级别</w:t>
      </w:r>
      <w:r>
        <w:rPr>
          <w:rFonts w:ascii="Times New Roman" w:eastAsia="仿宋" w:hAnsi="Times New Roman" w:cs="Times New Roman"/>
          <w:sz w:val="24"/>
          <w:szCs w:val="24"/>
        </w:rPr>
        <w:t>2</w:t>
      </w:r>
      <w:r>
        <w:rPr>
          <w:rFonts w:ascii="Times New Roman" w:eastAsia="仿宋" w:hAnsi="Times New Roman" w:cs="Times New Roman" w:hint="eastAsia"/>
          <w:sz w:val="24"/>
          <w:szCs w:val="24"/>
        </w:rPr>
        <w:t>级；</w:t>
      </w:r>
    </w:p>
    <w:p w14:paraId="752A11D4" w14:textId="77777777" w:rsidR="003C1092" w:rsidRDefault="003C1092" w:rsidP="003C1092">
      <w:pPr>
        <w:spacing w:line="360" w:lineRule="auto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/>
          <w:sz w:val="24"/>
          <w:szCs w:val="24"/>
        </w:rPr>
        <w:t xml:space="preserve">    3.</w:t>
      </w:r>
      <w:r>
        <w:rPr>
          <w:rFonts w:ascii="Times New Roman" w:eastAsia="仿宋" w:hAnsi="Times New Roman" w:cs="Times New Roman" w:hint="eastAsia"/>
          <w:sz w:val="24"/>
          <w:szCs w:val="24"/>
        </w:rPr>
        <w:t>摘要和关键词：宋体，小四号，首行缩进</w:t>
      </w:r>
      <w:r>
        <w:rPr>
          <w:rFonts w:ascii="Times New Roman" w:eastAsia="仿宋" w:hAnsi="Times New Roman" w:cs="Times New Roman"/>
          <w:sz w:val="24"/>
          <w:szCs w:val="24"/>
        </w:rPr>
        <w:t>2</w:t>
      </w:r>
      <w:r>
        <w:rPr>
          <w:rFonts w:ascii="Times New Roman" w:eastAsia="仿宋" w:hAnsi="Times New Roman" w:cs="Times New Roman" w:hint="eastAsia"/>
          <w:sz w:val="24"/>
          <w:szCs w:val="24"/>
        </w:rPr>
        <w:t>字符，左对齐，单</w:t>
      </w:r>
      <w:proofErr w:type="gramStart"/>
      <w:r>
        <w:rPr>
          <w:rFonts w:ascii="Times New Roman" w:eastAsia="仿宋" w:hAnsi="Times New Roman" w:cs="Times New Roman" w:hint="eastAsia"/>
          <w:sz w:val="24"/>
          <w:szCs w:val="24"/>
        </w:rPr>
        <w:t>倍</w:t>
      </w:r>
      <w:proofErr w:type="gramEnd"/>
      <w:r>
        <w:rPr>
          <w:rFonts w:ascii="Times New Roman" w:eastAsia="仿宋" w:hAnsi="Times New Roman" w:cs="Times New Roman" w:hint="eastAsia"/>
          <w:sz w:val="24"/>
          <w:szCs w:val="24"/>
        </w:rPr>
        <w:t>行距，大纲级别为正文文本；</w:t>
      </w:r>
    </w:p>
    <w:p w14:paraId="69FAF583" w14:textId="77777777" w:rsidR="003C1092" w:rsidRDefault="003C1092" w:rsidP="003C1092">
      <w:pPr>
        <w:spacing w:line="360" w:lineRule="auto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/>
          <w:sz w:val="24"/>
          <w:szCs w:val="24"/>
        </w:rPr>
        <w:t xml:space="preserve">    4.</w:t>
      </w:r>
      <w:r>
        <w:rPr>
          <w:rFonts w:ascii="Times New Roman" w:eastAsia="仿宋" w:hAnsi="Times New Roman" w:cs="Times New Roman" w:hint="eastAsia"/>
          <w:sz w:val="24"/>
          <w:szCs w:val="24"/>
        </w:rPr>
        <w:t>正文：宋体，小四号，首行缩进</w:t>
      </w:r>
      <w:r>
        <w:rPr>
          <w:rFonts w:ascii="Times New Roman" w:eastAsia="仿宋" w:hAnsi="Times New Roman" w:cs="Times New Roman"/>
          <w:sz w:val="24"/>
          <w:szCs w:val="24"/>
        </w:rPr>
        <w:t>2</w:t>
      </w:r>
      <w:r>
        <w:rPr>
          <w:rFonts w:ascii="Times New Roman" w:eastAsia="仿宋" w:hAnsi="Times New Roman" w:cs="Times New Roman" w:hint="eastAsia"/>
          <w:sz w:val="24"/>
          <w:szCs w:val="24"/>
        </w:rPr>
        <w:t>字符，左对齐，单</w:t>
      </w:r>
      <w:proofErr w:type="gramStart"/>
      <w:r>
        <w:rPr>
          <w:rFonts w:ascii="Times New Roman" w:eastAsia="仿宋" w:hAnsi="Times New Roman" w:cs="Times New Roman" w:hint="eastAsia"/>
          <w:sz w:val="24"/>
          <w:szCs w:val="24"/>
        </w:rPr>
        <w:t>倍</w:t>
      </w:r>
      <w:proofErr w:type="gramEnd"/>
      <w:r>
        <w:rPr>
          <w:rFonts w:ascii="Times New Roman" w:eastAsia="仿宋" w:hAnsi="Times New Roman" w:cs="Times New Roman" w:hint="eastAsia"/>
          <w:sz w:val="24"/>
          <w:szCs w:val="24"/>
        </w:rPr>
        <w:t>行距，大纲级别为正文文本；</w:t>
      </w:r>
    </w:p>
    <w:p w14:paraId="5BA99A66" w14:textId="77777777" w:rsidR="003C1092" w:rsidRDefault="003C1092" w:rsidP="003C1092">
      <w:pPr>
        <w:spacing w:line="360" w:lineRule="auto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/>
          <w:sz w:val="24"/>
          <w:szCs w:val="24"/>
        </w:rPr>
        <w:t xml:space="preserve">    5.</w:t>
      </w:r>
      <w:r>
        <w:rPr>
          <w:rFonts w:ascii="Times New Roman" w:eastAsia="仿宋" w:hAnsi="Times New Roman" w:cs="Times New Roman" w:hint="eastAsia"/>
          <w:sz w:val="24"/>
          <w:szCs w:val="24"/>
        </w:rPr>
        <w:t>作者简介：包括所有作者的工作单位（详细到二级单位）、职务或职称、研究方向等。</w:t>
      </w:r>
    </w:p>
    <w:p w14:paraId="149525E8" w14:textId="77777777" w:rsidR="003C1092" w:rsidRDefault="003C1092" w:rsidP="003C1092">
      <w:pPr>
        <w:spacing w:line="360" w:lineRule="auto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/>
          <w:sz w:val="24"/>
          <w:szCs w:val="24"/>
        </w:rPr>
        <w:t xml:space="preserve">    </w:t>
      </w:r>
      <w:r>
        <w:rPr>
          <w:rFonts w:ascii="Times New Roman" w:eastAsia="仿宋" w:hAnsi="Times New Roman" w:cs="Times New Roman" w:hint="eastAsia"/>
          <w:sz w:val="24"/>
          <w:szCs w:val="24"/>
        </w:rPr>
        <w:t>正文内容</w:t>
      </w:r>
    </w:p>
    <w:p w14:paraId="38DBE982" w14:textId="77777777" w:rsidR="003C1092" w:rsidRDefault="003C1092" w:rsidP="003C1092">
      <w:pPr>
        <w:spacing w:line="360" w:lineRule="auto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/>
          <w:sz w:val="24"/>
          <w:szCs w:val="24"/>
        </w:rPr>
        <w:t xml:space="preserve">    </w:t>
      </w:r>
      <w:r>
        <w:rPr>
          <w:rFonts w:ascii="Times New Roman" w:eastAsia="仿宋" w:hAnsi="Times New Roman" w:cs="Times New Roman" w:hint="eastAsia"/>
          <w:sz w:val="24"/>
          <w:szCs w:val="24"/>
        </w:rPr>
        <w:t>一、</w:t>
      </w:r>
      <w:r>
        <w:rPr>
          <w:rFonts w:ascii="Times New Roman" w:eastAsia="仿宋" w:hAnsi="Times New Roman" w:cs="Times New Roman"/>
          <w:sz w:val="24"/>
          <w:szCs w:val="24"/>
        </w:rPr>
        <w:t>XXXX</w:t>
      </w:r>
      <w:r>
        <w:rPr>
          <w:rFonts w:ascii="Times New Roman" w:eastAsia="仿宋" w:hAnsi="Times New Roman" w:cs="Times New Roman" w:hint="eastAsia"/>
          <w:sz w:val="24"/>
          <w:szCs w:val="24"/>
        </w:rPr>
        <w:t>（一级标题：黑体，四号，首行缩进</w:t>
      </w:r>
      <w:r>
        <w:rPr>
          <w:rFonts w:ascii="Times New Roman" w:eastAsia="仿宋" w:hAnsi="Times New Roman" w:cs="Times New Roman"/>
          <w:sz w:val="24"/>
          <w:szCs w:val="24"/>
        </w:rPr>
        <w:t>2</w:t>
      </w:r>
      <w:r>
        <w:rPr>
          <w:rFonts w:ascii="Times New Roman" w:eastAsia="仿宋" w:hAnsi="Times New Roman" w:cs="Times New Roman" w:hint="eastAsia"/>
          <w:sz w:val="24"/>
          <w:szCs w:val="24"/>
        </w:rPr>
        <w:t>字符，左对齐，单</w:t>
      </w:r>
      <w:proofErr w:type="gramStart"/>
      <w:r>
        <w:rPr>
          <w:rFonts w:ascii="Times New Roman" w:eastAsia="仿宋" w:hAnsi="Times New Roman" w:cs="Times New Roman" w:hint="eastAsia"/>
          <w:sz w:val="24"/>
          <w:szCs w:val="24"/>
        </w:rPr>
        <w:t>倍</w:t>
      </w:r>
      <w:proofErr w:type="gramEnd"/>
      <w:r>
        <w:rPr>
          <w:rFonts w:ascii="Times New Roman" w:eastAsia="仿宋" w:hAnsi="Times New Roman" w:cs="Times New Roman" w:hint="eastAsia"/>
          <w:sz w:val="24"/>
          <w:szCs w:val="24"/>
        </w:rPr>
        <w:t>行距，大纲级别为正文文本）</w:t>
      </w:r>
    </w:p>
    <w:p w14:paraId="6799EADA" w14:textId="77777777" w:rsidR="003C1092" w:rsidRDefault="003C1092" w:rsidP="003C1092">
      <w:pPr>
        <w:spacing w:line="360" w:lineRule="auto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/>
          <w:sz w:val="24"/>
          <w:szCs w:val="24"/>
        </w:rPr>
        <w:t xml:space="preserve">    1</w:t>
      </w:r>
      <w:r>
        <w:rPr>
          <w:rFonts w:ascii="Times New Roman" w:eastAsia="仿宋" w:hAnsi="Times New Roman" w:cs="Times New Roman" w:hint="eastAsia"/>
          <w:sz w:val="24"/>
          <w:szCs w:val="24"/>
        </w:rPr>
        <w:t>．</w:t>
      </w:r>
      <w:r>
        <w:rPr>
          <w:rFonts w:ascii="Times New Roman" w:eastAsia="仿宋" w:hAnsi="Times New Roman" w:cs="Times New Roman"/>
          <w:sz w:val="24"/>
          <w:szCs w:val="24"/>
        </w:rPr>
        <w:t>XXXX</w:t>
      </w:r>
      <w:r>
        <w:rPr>
          <w:rFonts w:ascii="Times New Roman" w:eastAsia="仿宋" w:hAnsi="Times New Roman" w:cs="Times New Roman" w:hint="eastAsia"/>
          <w:sz w:val="24"/>
          <w:szCs w:val="24"/>
        </w:rPr>
        <w:t>（二级标题：宋体，小四号，加粗，首行缩进</w:t>
      </w:r>
      <w:r>
        <w:rPr>
          <w:rFonts w:ascii="Times New Roman" w:eastAsia="仿宋" w:hAnsi="Times New Roman" w:cs="Times New Roman"/>
          <w:sz w:val="24"/>
          <w:szCs w:val="24"/>
        </w:rPr>
        <w:t>2</w:t>
      </w:r>
      <w:r>
        <w:rPr>
          <w:rFonts w:ascii="Times New Roman" w:eastAsia="仿宋" w:hAnsi="Times New Roman" w:cs="Times New Roman" w:hint="eastAsia"/>
          <w:sz w:val="24"/>
          <w:szCs w:val="24"/>
        </w:rPr>
        <w:t>字符，左对齐，单</w:t>
      </w:r>
      <w:proofErr w:type="gramStart"/>
      <w:r>
        <w:rPr>
          <w:rFonts w:ascii="Times New Roman" w:eastAsia="仿宋" w:hAnsi="Times New Roman" w:cs="Times New Roman" w:hint="eastAsia"/>
          <w:sz w:val="24"/>
          <w:szCs w:val="24"/>
        </w:rPr>
        <w:t>倍</w:t>
      </w:r>
      <w:proofErr w:type="gramEnd"/>
      <w:r>
        <w:rPr>
          <w:rFonts w:ascii="Times New Roman" w:eastAsia="仿宋" w:hAnsi="Times New Roman" w:cs="Times New Roman" w:hint="eastAsia"/>
          <w:sz w:val="24"/>
          <w:szCs w:val="24"/>
        </w:rPr>
        <w:t>行距，大纲级别为正文文本）</w:t>
      </w:r>
    </w:p>
    <w:p w14:paraId="16D3AA1B" w14:textId="77777777" w:rsidR="003C1092" w:rsidRDefault="003C1092" w:rsidP="003C1092">
      <w:pPr>
        <w:spacing w:line="360" w:lineRule="auto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/>
          <w:sz w:val="24"/>
          <w:szCs w:val="24"/>
        </w:rPr>
        <w:t xml:space="preserve">    </w:t>
      </w:r>
      <w:r>
        <w:rPr>
          <w:rFonts w:ascii="Times New Roman" w:eastAsia="仿宋" w:hAnsi="Times New Roman" w:cs="Times New Roman" w:hint="eastAsia"/>
          <w:sz w:val="24"/>
          <w:szCs w:val="24"/>
        </w:rPr>
        <w:t>（</w:t>
      </w:r>
      <w:r>
        <w:rPr>
          <w:rFonts w:ascii="Times New Roman" w:eastAsia="仿宋" w:hAnsi="Times New Roman" w:cs="Times New Roman"/>
          <w:sz w:val="24"/>
          <w:szCs w:val="24"/>
        </w:rPr>
        <w:t>1</w:t>
      </w:r>
      <w:r>
        <w:rPr>
          <w:rFonts w:ascii="Times New Roman" w:eastAsia="仿宋" w:hAnsi="Times New Roman" w:cs="Times New Roman" w:hint="eastAsia"/>
          <w:sz w:val="24"/>
          <w:szCs w:val="24"/>
        </w:rPr>
        <w:t>）</w:t>
      </w:r>
      <w:r>
        <w:rPr>
          <w:rFonts w:ascii="Times New Roman" w:eastAsia="仿宋" w:hAnsi="Times New Roman" w:cs="Times New Roman"/>
          <w:sz w:val="24"/>
          <w:szCs w:val="24"/>
        </w:rPr>
        <w:t>XXXX</w:t>
      </w:r>
      <w:r>
        <w:rPr>
          <w:rFonts w:ascii="Times New Roman" w:eastAsia="仿宋" w:hAnsi="Times New Roman" w:cs="Times New Roman" w:hint="eastAsia"/>
          <w:sz w:val="24"/>
          <w:szCs w:val="24"/>
        </w:rPr>
        <w:t>（三级标题：格式与正文相同）</w:t>
      </w:r>
    </w:p>
    <w:p w14:paraId="5131796B" w14:textId="77777777" w:rsidR="003C1092" w:rsidRDefault="003C1092" w:rsidP="003C1092">
      <w:pPr>
        <w:spacing w:line="360" w:lineRule="auto"/>
        <w:ind w:firstLine="480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 w:hint="eastAsia"/>
          <w:sz w:val="24"/>
          <w:szCs w:val="24"/>
        </w:rPr>
        <w:t>参考文献用</w:t>
      </w:r>
      <w:proofErr w:type="gramStart"/>
      <w:r>
        <w:rPr>
          <w:rFonts w:ascii="Times New Roman" w:eastAsia="仿宋" w:hAnsi="Times New Roman" w:cs="Times New Roman" w:hint="eastAsia"/>
          <w:sz w:val="24"/>
          <w:szCs w:val="24"/>
        </w:rPr>
        <w:t>当页注</w:t>
      </w:r>
      <w:proofErr w:type="gramEnd"/>
      <w:r>
        <w:rPr>
          <w:rFonts w:ascii="Times New Roman" w:eastAsia="仿宋" w:hAnsi="Times New Roman" w:cs="Times New Roman" w:hint="eastAsia"/>
          <w:sz w:val="24"/>
          <w:szCs w:val="24"/>
        </w:rPr>
        <w:t>、每页重新编号</w:t>
      </w:r>
      <w:r>
        <w:rPr>
          <w:rFonts w:ascii="Times New Roman" w:eastAsia="仿宋" w:hAnsi="Times New Roman" w:cs="Times New Roman"/>
          <w:sz w:val="24"/>
          <w:szCs w:val="24"/>
        </w:rPr>
        <w:t>,</w:t>
      </w:r>
      <w:r>
        <w:rPr>
          <w:rFonts w:ascii="Times New Roman" w:eastAsia="仿宋" w:hAnsi="Times New Roman" w:cs="Times New Roman" w:hint="eastAsia"/>
          <w:sz w:val="24"/>
          <w:szCs w:val="24"/>
        </w:rPr>
        <w:t>格式按科技著作参考文献著录规则（</w:t>
      </w:r>
      <w:r>
        <w:rPr>
          <w:rFonts w:ascii="Times New Roman" w:eastAsia="仿宋" w:hAnsi="Times New Roman" w:cs="Times New Roman"/>
          <w:sz w:val="24"/>
          <w:szCs w:val="24"/>
        </w:rPr>
        <w:t>GB/T 7714—2015</w:t>
      </w:r>
      <w:r>
        <w:rPr>
          <w:rFonts w:ascii="Times New Roman" w:eastAsia="仿宋" w:hAnsi="Times New Roman" w:cs="Times New Roman" w:hint="eastAsia"/>
          <w:sz w:val="24"/>
          <w:szCs w:val="24"/>
        </w:rPr>
        <w:t>）：宋体，五号，无缩进，左对齐，单</w:t>
      </w:r>
      <w:proofErr w:type="gramStart"/>
      <w:r>
        <w:rPr>
          <w:rFonts w:ascii="Times New Roman" w:eastAsia="仿宋" w:hAnsi="Times New Roman" w:cs="Times New Roman" w:hint="eastAsia"/>
          <w:sz w:val="24"/>
          <w:szCs w:val="24"/>
        </w:rPr>
        <w:t>倍</w:t>
      </w:r>
      <w:proofErr w:type="gramEnd"/>
      <w:r>
        <w:rPr>
          <w:rFonts w:ascii="Times New Roman" w:eastAsia="仿宋" w:hAnsi="Times New Roman" w:cs="Times New Roman" w:hint="eastAsia"/>
          <w:sz w:val="24"/>
          <w:szCs w:val="24"/>
        </w:rPr>
        <w:t>行距，大纲级别为正文文本。</w:t>
      </w:r>
    </w:p>
    <w:p w14:paraId="720BCCC5" w14:textId="77777777" w:rsidR="003C1092" w:rsidRDefault="003C1092" w:rsidP="003C1092">
      <w:pPr>
        <w:spacing w:line="360" w:lineRule="auto"/>
        <w:ind w:firstLine="480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 w:hint="eastAsia"/>
          <w:sz w:val="24"/>
          <w:szCs w:val="24"/>
        </w:rPr>
        <w:t>举例：</w:t>
      </w:r>
    </w:p>
    <w:p w14:paraId="49BB85AC" w14:textId="77777777" w:rsidR="003C1092" w:rsidRDefault="003C1092" w:rsidP="003C1092">
      <w:pPr>
        <w:spacing w:line="360" w:lineRule="auto"/>
        <w:ind w:firstLine="4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[1] </w:t>
      </w:r>
      <w:r>
        <w:rPr>
          <w:rFonts w:ascii="Times New Roman" w:hAnsi="Times New Roman" w:cs="Times New Roman" w:hint="eastAsia"/>
          <w:sz w:val="24"/>
          <w:szCs w:val="24"/>
        </w:rPr>
        <w:t>黄志斌，赵应声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 w:hint="eastAsia"/>
          <w:sz w:val="24"/>
          <w:szCs w:val="24"/>
        </w:rPr>
        <w:t>高校实验室安全通用教程</w:t>
      </w:r>
      <w:r>
        <w:rPr>
          <w:rFonts w:ascii="Times New Roman" w:hAnsi="Times New Roman" w:cs="Times New Roman"/>
          <w:sz w:val="24"/>
          <w:szCs w:val="24"/>
        </w:rPr>
        <w:t>[M].</w:t>
      </w:r>
      <w:r>
        <w:rPr>
          <w:rFonts w:ascii="Times New Roman" w:hAnsi="Times New Roman" w:cs="Times New Roman" w:hint="eastAsia"/>
          <w:sz w:val="24"/>
          <w:szCs w:val="24"/>
        </w:rPr>
        <w:t>南京：南京大学出版社，</w:t>
      </w:r>
      <w:r>
        <w:rPr>
          <w:rFonts w:ascii="Times New Roman" w:hAnsi="Times New Roman" w:cs="Times New Roman"/>
          <w:sz w:val="24"/>
          <w:szCs w:val="24"/>
        </w:rPr>
        <w:t>2021.</w:t>
      </w:r>
    </w:p>
    <w:p w14:paraId="3A03E4BC" w14:textId="77777777" w:rsidR="003C1092" w:rsidRDefault="003C1092" w:rsidP="003C1092">
      <w:pPr>
        <w:spacing w:line="360" w:lineRule="auto"/>
        <w:ind w:firstLine="4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[2] </w:t>
      </w:r>
      <w:r>
        <w:rPr>
          <w:rFonts w:ascii="Times New Roman" w:hAnsi="Times New Roman" w:cs="Times New Roman" w:hint="eastAsia"/>
          <w:sz w:val="24"/>
          <w:szCs w:val="24"/>
        </w:rPr>
        <w:t>杨玲，高杨，徐金荣．实验室安全防护的思考与实践</w:t>
      </w:r>
      <w:r>
        <w:rPr>
          <w:rFonts w:ascii="Times New Roman" w:hAnsi="Times New Roman" w:cs="Times New Roman"/>
          <w:sz w:val="24"/>
          <w:szCs w:val="24"/>
        </w:rPr>
        <w:t>[J]</w:t>
      </w:r>
      <w:r>
        <w:rPr>
          <w:rFonts w:ascii="Times New Roman" w:hAnsi="Times New Roman" w:cs="Times New Roman" w:hint="eastAsia"/>
          <w:sz w:val="24"/>
          <w:szCs w:val="24"/>
        </w:rPr>
        <w:t>．实验室研究与探索，</w:t>
      </w:r>
      <w:r>
        <w:rPr>
          <w:rFonts w:ascii="Times New Roman" w:hAnsi="Times New Roman" w:cs="Times New Roman"/>
          <w:sz w:val="24"/>
          <w:szCs w:val="24"/>
        </w:rPr>
        <w:t>2014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33</w:t>
      </w:r>
      <w:r>
        <w:rPr>
          <w:rFonts w:ascii="Times New Roman" w:hAnsi="Times New Roman" w:cs="Times New Roman" w:hint="eastAsia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 w:hint="eastAsia"/>
          <w:sz w:val="24"/>
          <w:szCs w:val="24"/>
        </w:rPr>
        <w:t>）：</w:t>
      </w:r>
      <w:r>
        <w:rPr>
          <w:rFonts w:ascii="Times New Roman" w:hAnsi="Times New Roman" w:cs="Times New Roman"/>
          <w:sz w:val="24"/>
          <w:szCs w:val="24"/>
        </w:rPr>
        <w:t>271-274</w:t>
      </w:r>
      <w:r>
        <w:rPr>
          <w:rFonts w:ascii="Times New Roman" w:hAnsi="Times New Roman" w:cs="Times New Roman" w:hint="eastAsia"/>
          <w:sz w:val="24"/>
          <w:szCs w:val="24"/>
        </w:rPr>
        <w:t>．</w:t>
      </w:r>
    </w:p>
    <w:p w14:paraId="426AE48D" w14:textId="77777777" w:rsidR="003C1092" w:rsidRDefault="003C1092" w:rsidP="003C1092">
      <w:pPr>
        <w:spacing w:line="360" w:lineRule="auto"/>
        <w:ind w:firstLine="4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[3] Anderson N G. Practical Use of Continuous Processing in Developing and Scaling Up Laboratory Processes[J]. Organic Process Research &amp; Development, 2001, 5(6): 613-621.</w:t>
      </w:r>
    </w:p>
    <w:p w14:paraId="19CED06A" w14:textId="77777777" w:rsidR="003C1092" w:rsidRDefault="003C1092" w:rsidP="003C1092">
      <w:pPr>
        <w:spacing w:line="360" w:lineRule="auto"/>
        <w:ind w:firstLine="4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[4] 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>雷光春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 w:hint="eastAsia"/>
          <w:sz w:val="24"/>
          <w:szCs w:val="24"/>
        </w:rPr>
        <w:t>综合湿地管理：综合湿地管理国际研讨会论文集</w:t>
      </w:r>
      <w:r>
        <w:rPr>
          <w:rFonts w:ascii="Times New Roman" w:hAnsi="Times New Roman" w:cs="Times New Roman"/>
          <w:sz w:val="24"/>
          <w:szCs w:val="24"/>
        </w:rPr>
        <w:t>[C].</w:t>
      </w:r>
      <w:r>
        <w:rPr>
          <w:rFonts w:ascii="Times New Roman" w:hAnsi="Times New Roman" w:cs="Times New Roman" w:hint="eastAsia"/>
          <w:sz w:val="24"/>
          <w:szCs w:val="24"/>
        </w:rPr>
        <w:t>北京：海洋出版社，</w:t>
      </w:r>
      <w:r>
        <w:rPr>
          <w:rFonts w:ascii="Times New Roman" w:hAnsi="Times New Roman" w:cs="Times New Roman"/>
          <w:sz w:val="24"/>
          <w:szCs w:val="24"/>
        </w:rPr>
        <w:t>2012.</w:t>
      </w:r>
    </w:p>
    <w:p w14:paraId="2E1E2828" w14:textId="77777777" w:rsidR="003C1092" w:rsidRDefault="003C1092" w:rsidP="003C1092">
      <w:pPr>
        <w:spacing w:line="360" w:lineRule="auto"/>
        <w:ind w:firstLine="4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[5] 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>汤万金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>，杨跃翔，刘文，等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 w:hint="eastAsia"/>
          <w:sz w:val="24"/>
          <w:szCs w:val="24"/>
        </w:rPr>
        <w:t>人体安全重要技术标准研制最终报告：</w:t>
      </w:r>
      <w:r>
        <w:rPr>
          <w:rFonts w:ascii="Times New Roman" w:hAnsi="Times New Roman" w:cs="Times New Roman"/>
          <w:sz w:val="24"/>
          <w:szCs w:val="24"/>
        </w:rPr>
        <w:lastRenderedPageBreak/>
        <w:t>7178999X-2006BAK04A10/10.2013[R/OL</w:t>
      </w:r>
      <w:proofErr w:type="gramStart"/>
      <w:r>
        <w:rPr>
          <w:rFonts w:ascii="Times New Roman" w:hAnsi="Times New Roman" w:cs="Times New Roman"/>
          <w:sz w:val="24"/>
          <w:szCs w:val="24"/>
        </w:rPr>
        <w:t>].(</w:t>
      </w:r>
      <w:proofErr w:type="gramEnd"/>
      <w:r>
        <w:rPr>
          <w:rFonts w:ascii="Times New Roman" w:hAnsi="Times New Roman" w:cs="Times New Roman"/>
          <w:sz w:val="24"/>
          <w:szCs w:val="24"/>
        </w:rPr>
        <w:t>2013-09-30)[2014-06-24].</w:t>
      </w:r>
      <w:hyperlink r:id="rId6" w:history="1">
        <w:r>
          <w:rPr>
            <w:rStyle w:val="a7"/>
            <w:rFonts w:ascii="Times New Roman" w:hAnsi="Times New Roman" w:cs="Times New Roman"/>
            <w:sz w:val="24"/>
            <w:szCs w:val="24"/>
          </w:rPr>
          <w:t>http://www.nstrs.org.cn/</w:t>
        </w:r>
      </w:hyperlink>
    </w:p>
    <w:p w14:paraId="55F76278" w14:textId="77777777" w:rsidR="003C1092" w:rsidRDefault="003C1092" w:rsidP="003C1092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xiangxiBG.aspx?id</w:t>
      </w:r>
      <w:proofErr w:type="spellEnd"/>
      <w:r>
        <w:rPr>
          <w:rFonts w:ascii="Times New Roman" w:hAnsi="Times New Roman" w:cs="Times New Roman"/>
          <w:sz w:val="24"/>
          <w:szCs w:val="24"/>
        </w:rPr>
        <w:t>=41707.</w:t>
      </w:r>
    </w:p>
    <w:p w14:paraId="0E896A91" w14:textId="77777777" w:rsidR="003C1092" w:rsidRDefault="003C1092" w:rsidP="003C1092">
      <w:pPr>
        <w:spacing w:line="360" w:lineRule="auto"/>
        <w:ind w:firstLine="4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[6] </w:t>
      </w:r>
      <w:r>
        <w:rPr>
          <w:rFonts w:ascii="Times New Roman" w:hAnsi="Times New Roman" w:cs="Times New Roman" w:hint="eastAsia"/>
          <w:sz w:val="24"/>
          <w:szCs w:val="24"/>
        </w:rPr>
        <w:t>国家环境保护局科技标准司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 w:hint="eastAsia"/>
          <w:sz w:val="24"/>
          <w:szCs w:val="24"/>
        </w:rPr>
        <w:t>土壤环境质量标准：</w:t>
      </w:r>
      <w:r>
        <w:rPr>
          <w:rFonts w:ascii="Times New Roman" w:hAnsi="Times New Roman" w:cs="Times New Roman"/>
          <w:sz w:val="24"/>
          <w:szCs w:val="24"/>
        </w:rPr>
        <w:t>GB15616—1995[S/OL].</w:t>
      </w:r>
      <w:r>
        <w:rPr>
          <w:rFonts w:ascii="Times New Roman" w:hAnsi="Times New Roman" w:cs="Times New Roman" w:hint="eastAsia"/>
          <w:sz w:val="24"/>
          <w:szCs w:val="24"/>
        </w:rPr>
        <w:t>北京：中国标准出版社，</w:t>
      </w:r>
      <w:r>
        <w:rPr>
          <w:rFonts w:ascii="Times New Roman" w:hAnsi="Times New Roman" w:cs="Times New Roman"/>
          <w:sz w:val="24"/>
          <w:szCs w:val="24"/>
        </w:rPr>
        <w:t>1996:2-3[2013-10-14]. http://wenku.baidu.com/view.html.</w:t>
      </w:r>
    </w:p>
    <w:p w14:paraId="48C9EF67" w14:textId="77777777" w:rsidR="003C1092" w:rsidRDefault="003C1092" w:rsidP="003C1092">
      <w:pPr>
        <w:spacing w:line="360" w:lineRule="auto"/>
        <w:jc w:val="center"/>
        <w:rPr>
          <w:rFonts w:ascii="Times New Roman" w:eastAsia="楷体" w:hAnsi="Times New Roman" w:cs="Times New Roman"/>
          <w:sz w:val="24"/>
          <w:szCs w:val="24"/>
        </w:rPr>
      </w:pPr>
    </w:p>
    <w:p w14:paraId="05F21B23" w14:textId="77777777" w:rsidR="003C1092" w:rsidRDefault="003C1092" w:rsidP="003C1092">
      <w:pPr>
        <w:widowControl/>
        <w:shd w:val="clear" w:color="auto" w:fill="FFFFFF"/>
        <w:spacing w:line="360" w:lineRule="auto"/>
        <w:rPr>
          <w:rFonts w:ascii="Times New Roman" w:eastAsia="黑体" w:hAnsi="Times New Roman" w:cs="Times New Roman"/>
          <w:kern w:val="0"/>
          <w:position w:val="-3"/>
          <w:sz w:val="28"/>
          <w:szCs w:val="28"/>
        </w:rPr>
      </w:pPr>
      <w:r>
        <w:rPr>
          <w:rFonts w:ascii="Times New Roman" w:hAnsi="Times New Roman" w:cs="Times New Roman"/>
          <w:kern w:val="0"/>
          <w:position w:val="-3"/>
        </w:rPr>
        <w:br w:type="page"/>
      </w:r>
      <w:r>
        <w:rPr>
          <w:rFonts w:ascii="Times New Roman" w:eastAsia="黑体" w:hAnsi="Times New Roman" w:cs="Times New Roman" w:hint="eastAsia"/>
          <w:kern w:val="0"/>
          <w:position w:val="-3"/>
          <w:sz w:val="28"/>
          <w:szCs w:val="28"/>
        </w:rPr>
        <w:lastRenderedPageBreak/>
        <w:t>附表</w:t>
      </w:r>
      <w:r>
        <w:rPr>
          <w:rFonts w:ascii="Times New Roman" w:eastAsia="黑体" w:hAnsi="Times New Roman" w:cs="Times New Roman"/>
          <w:kern w:val="0"/>
          <w:position w:val="-3"/>
          <w:sz w:val="28"/>
          <w:szCs w:val="28"/>
        </w:rPr>
        <w:t>1</w:t>
      </w:r>
      <w:r>
        <w:rPr>
          <w:rFonts w:ascii="Times New Roman" w:eastAsia="黑体" w:hAnsi="Times New Roman" w:cs="Times New Roman" w:hint="eastAsia"/>
          <w:kern w:val="0"/>
          <w:position w:val="-3"/>
          <w:sz w:val="28"/>
          <w:szCs w:val="28"/>
        </w:rPr>
        <w:t>：</w:t>
      </w:r>
    </w:p>
    <w:p w14:paraId="3407C397" w14:textId="77777777" w:rsidR="003C1092" w:rsidRDefault="003C1092" w:rsidP="003C109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 w:hint="eastAsia"/>
          <w:b/>
          <w:sz w:val="36"/>
          <w:szCs w:val="36"/>
        </w:rPr>
        <w:t>江苏省高校实验室研究成果推荐表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1"/>
        <w:gridCol w:w="1630"/>
        <w:gridCol w:w="851"/>
        <w:gridCol w:w="1462"/>
        <w:gridCol w:w="840"/>
        <w:gridCol w:w="1832"/>
      </w:tblGrid>
      <w:tr w:rsidR="003C1092" w14:paraId="5A2F500B" w14:textId="77777777" w:rsidTr="006D0C60">
        <w:trPr>
          <w:trHeight w:val="56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74256" w14:textId="77777777" w:rsidR="003C1092" w:rsidRDefault="003C1092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14:ligatures w14:val="standardContextual"/>
              </w:rPr>
              <w:t>成果名称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8A5D9" w14:textId="77777777" w:rsidR="003C1092" w:rsidRDefault="003C1092">
            <w:pPr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</w:p>
        </w:tc>
      </w:tr>
      <w:tr w:rsidR="003C1092" w14:paraId="5A99BAF9" w14:textId="77777777" w:rsidTr="006D0C60">
        <w:trPr>
          <w:trHeight w:val="56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EAA82" w14:textId="77777777" w:rsidR="003C1092" w:rsidRDefault="003C1092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14:ligatures w14:val="standardContextual"/>
              </w:rPr>
              <w:t>成果类别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02861" w14:textId="77777777" w:rsidR="003C1092" w:rsidRDefault="003C1092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□</w:t>
            </w:r>
            <w:r>
              <w:rPr>
                <w:rFonts w:ascii="Times New Roman" w:hAnsi="Times New Roman" w:cs="Times New Roman" w:hint="eastAsia"/>
                <w:sz w:val="24"/>
                <w:szCs w:val="24"/>
                <w14:ligatures w14:val="standardContextual"/>
              </w:rPr>
              <w:t>已公开发表论文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 xml:space="preserve">     □</w:t>
            </w:r>
            <w:r>
              <w:rPr>
                <w:rFonts w:ascii="Times New Roman" w:hAnsi="Times New Roman" w:cs="Times New Roman" w:hint="eastAsia"/>
                <w:sz w:val="24"/>
                <w:szCs w:val="24"/>
                <w14:ligatures w14:val="standardContextual"/>
              </w:rPr>
              <w:t>拟公开发表论文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 xml:space="preserve">     □</w:t>
            </w:r>
            <w:r>
              <w:rPr>
                <w:rFonts w:ascii="Times New Roman" w:hAnsi="Times New Roman" w:cs="Times New Roman" w:hint="eastAsia"/>
                <w:sz w:val="24"/>
                <w:szCs w:val="24"/>
                <w14:ligatures w14:val="standardContextual"/>
              </w:rPr>
              <w:t>实践案例</w:t>
            </w:r>
          </w:p>
        </w:tc>
      </w:tr>
      <w:tr w:rsidR="003C1092" w14:paraId="11A17C97" w14:textId="77777777" w:rsidTr="006D0C60">
        <w:trPr>
          <w:trHeight w:val="56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6C2F7" w14:textId="77777777" w:rsidR="003C1092" w:rsidRDefault="003C1092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14:ligatures w14:val="standardContextual"/>
              </w:rPr>
              <w:t>推荐单位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255C5" w14:textId="77777777" w:rsidR="003C1092" w:rsidRDefault="003C1092">
            <w:pPr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150D1" w14:textId="77777777" w:rsidR="003C1092" w:rsidRDefault="003C1092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14:ligatures w14:val="standardContextual"/>
              </w:rPr>
              <w:t>联系人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2B22" w14:textId="77777777" w:rsidR="003C1092" w:rsidRDefault="003C1092">
            <w:pPr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</w:p>
        </w:tc>
      </w:tr>
      <w:tr w:rsidR="003C1092" w14:paraId="0D904FE2" w14:textId="77777777" w:rsidTr="006D0C60">
        <w:trPr>
          <w:trHeight w:val="56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55A09" w14:textId="77777777" w:rsidR="003C1092" w:rsidRDefault="003C1092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14:ligatures w14:val="standardContextual"/>
              </w:rPr>
              <w:t>手机号码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BF96A" w14:textId="77777777" w:rsidR="003C1092" w:rsidRDefault="003C1092">
            <w:pPr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C31F2" w14:textId="77777777" w:rsidR="003C1092" w:rsidRDefault="003C1092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14:ligatures w14:val="standardContextual"/>
              </w:rPr>
              <w:t>电子邮箱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4F3F8" w14:textId="77777777" w:rsidR="003C1092" w:rsidRDefault="003C1092">
            <w:pPr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</w:p>
        </w:tc>
      </w:tr>
      <w:tr w:rsidR="003C1092" w14:paraId="04EA2250" w14:textId="77777777" w:rsidTr="006D0C60">
        <w:trPr>
          <w:trHeight w:val="567"/>
        </w:trPr>
        <w:tc>
          <w:tcPr>
            <w:tcW w:w="8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53BF5" w14:textId="77777777" w:rsidR="003C1092" w:rsidRDefault="003C1092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14:ligatures w14:val="standardContextual"/>
              </w:rPr>
              <w:t>作者信息</w:t>
            </w:r>
          </w:p>
        </w:tc>
      </w:tr>
      <w:tr w:rsidR="003C1092" w14:paraId="43740E4C" w14:textId="77777777" w:rsidTr="006D0C60">
        <w:trPr>
          <w:trHeight w:val="56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317BA" w14:textId="77777777" w:rsidR="003C1092" w:rsidRDefault="003C1092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20B0B" w14:textId="77777777" w:rsidR="003C1092" w:rsidRDefault="003C1092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14:ligatures w14:val="standardContextual"/>
              </w:rPr>
              <w:t>姓名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E81FC" w14:textId="77777777" w:rsidR="003C1092" w:rsidRDefault="003C1092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14:ligatures w14:val="standardContextual"/>
              </w:rPr>
              <w:t>年龄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D63FB" w14:textId="77777777" w:rsidR="003C1092" w:rsidRDefault="003C1092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14:ligatures w14:val="standardContextual"/>
              </w:rPr>
              <w:t>职务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1804F" w14:textId="77777777" w:rsidR="003C1092" w:rsidRDefault="003C1092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14:ligatures w14:val="standardContextual"/>
              </w:rPr>
              <w:t>职称</w:t>
            </w:r>
          </w:p>
        </w:tc>
      </w:tr>
      <w:tr w:rsidR="003C1092" w14:paraId="2142DF23" w14:textId="77777777" w:rsidTr="006D0C60">
        <w:trPr>
          <w:trHeight w:val="56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54AE8" w14:textId="77777777" w:rsidR="003C1092" w:rsidRDefault="003C1092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14:ligatures w14:val="standardContextual"/>
              </w:rPr>
              <w:t>第一作者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8332" w14:textId="77777777" w:rsidR="003C1092" w:rsidRDefault="003C1092">
            <w:pPr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0D1A3" w14:textId="77777777" w:rsidR="003C1092" w:rsidRDefault="003C1092">
            <w:pPr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6FDBB" w14:textId="77777777" w:rsidR="003C1092" w:rsidRDefault="003C1092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0CC84" w14:textId="77777777" w:rsidR="003C1092" w:rsidRDefault="003C1092">
            <w:pPr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</w:p>
        </w:tc>
      </w:tr>
      <w:tr w:rsidR="003C1092" w14:paraId="655BEFB1" w14:textId="77777777" w:rsidTr="006D0C60">
        <w:trPr>
          <w:trHeight w:val="567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70CDF" w14:textId="77777777" w:rsidR="003C1092" w:rsidRDefault="003C1092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14:ligatures w14:val="standardContextual"/>
              </w:rPr>
              <w:t>其他作者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5819A" w14:textId="77777777" w:rsidR="003C1092" w:rsidRDefault="003C1092">
            <w:pPr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9F2CC" w14:textId="77777777" w:rsidR="003C1092" w:rsidRDefault="003C1092">
            <w:pPr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4DB5" w14:textId="77777777" w:rsidR="003C1092" w:rsidRDefault="003C1092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5EB2E" w14:textId="77777777" w:rsidR="003C1092" w:rsidRDefault="003C1092">
            <w:pPr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</w:p>
        </w:tc>
      </w:tr>
      <w:tr w:rsidR="003C1092" w14:paraId="627A1C7C" w14:textId="77777777" w:rsidTr="006D0C60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74B0C" w14:textId="77777777" w:rsidR="003C1092" w:rsidRDefault="003C1092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B47F" w14:textId="77777777" w:rsidR="003C1092" w:rsidRDefault="003C1092">
            <w:pPr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3B42" w14:textId="77777777" w:rsidR="003C1092" w:rsidRDefault="003C1092">
            <w:pPr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4BFC" w14:textId="77777777" w:rsidR="003C1092" w:rsidRDefault="003C1092"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E9CD" w14:textId="77777777" w:rsidR="003C1092" w:rsidRDefault="003C1092">
            <w:pPr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</w:p>
        </w:tc>
      </w:tr>
      <w:tr w:rsidR="003C1092" w14:paraId="00D7F5D5" w14:textId="77777777" w:rsidTr="006D0C60">
        <w:trPr>
          <w:trHeight w:val="2619"/>
        </w:trPr>
        <w:tc>
          <w:tcPr>
            <w:tcW w:w="8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3B80A" w14:textId="77777777" w:rsidR="003C1092" w:rsidRDefault="003C1092">
            <w:pPr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1.</w:t>
            </w:r>
            <w:r>
              <w:rPr>
                <w:rFonts w:ascii="Times New Roman" w:hAnsi="Times New Roman" w:cs="Times New Roman" w:hint="eastAsia"/>
                <w:sz w:val="24"/>
                <w:szCs w:val="24"/>
                <w14:ligatures w14:val="standardContextual"/>
              </w:rPr>
              <w:t>成果简介（不超过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500</w:t>
            </w:r>
            <w:r>
              <w:rPr>
                <w:rFonts w:ascii="Times New Roman" w:hAnsi="Times New Roman" w:cs="Times New Roman" w:hint="eastAsia"/>
                <w:sz w:val="24"/>
                <w:szCs w:val="24"/>
                <w14:ligatures w14:val="standardContextual"/>
              </w:rPr>
              <w:t>字，</w:t>
            </w:r>
            <w:proofErr w:type="gramStart"/>
            <w:r>
              <w:rPr>
                <w:rFonts w:ascii="Times New Roman" w:hAnsi="Times New Roman" w:cs="Times New Roman" w:hint="eastAsia"/>
                <w:sz w:val="24"/>
                <w:szCs w:val="24"/>
                <w14:ligatures w14:val="standardContextual"/>
              </w:rPr>
              <w:t>附成果</w:t>
            </w:r>
            <w:proofErr w:type="gramEnd"/>
            <w:r>
              <w:rPr>
                <w:rFonts w:ascii="Times New Roman" w:hAnsi="Times New Roman" w:cs="Times New Roman" w:hint="eastAsia"/>
                <w:sz w:val="24"/>
                <w:szCs w:val="24"/>
                <w14:ligatures w14:val="standardContextual"/>
              </w:rPr>
              <w:t>原件或复印件）</w:t>
            </w:r>
          </w:p>
        </w:tc>
      </w:tr>
      <w:tr w:rsidR="003C1092" w14:paraId="7F6F8468" w14:textId="77777777" w:rsidTr="003C1092">
        <w:trPr>
          <w:trHeight w:val="1962"/>
        </w:trPr>
        <w:tc>
          <w:tcPr>
            <w:tcW w:w="8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EA792" w14:textId="77777777" w:rsidR="003C1092" w:rsidRDefault="003C1092">
            <w:pPr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2.</w:t>
            </w:r>
            <w:r>
              <w:rPr>
                <w:rFonts w:ascii="Times New Roman" w:hAnsi="Times New Roman" w:cs="Times New Roman" w:hint="eastAsia"/>
                <w:sz w:val="24"/>
                <w:szCs w:val="24"/>
                <w14:ligatures w14:val="standardContextual"/>
              </w:rPr>
              <w:t>成果发表出版、采纳批示及获奖情况</w:t>
            </w:r>
          </w:p>
        </w:tc>
      </w:tr>
      <w:tr w:rsidR="003C1092" w14:paraId="2165B6E9" w14:textId="77777777" w:rsidTr="006D0C60">
        <w:trPr>
          <w:trHeight w:val="1848"/>
        </w:trPr>
        <w:tc>
          <w:tcPr>
            <w:tcW w:w="8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7EBE" w14:textId="77777777" w:rsidR="003C1092" w:rsidRDefault="003C1092">
            <w:pPr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3.</w:t>
            </w:r>
            <w:r>
              <w:rPr>
                <w:rFonts w:ascii="Times New Roman" w:hAnsi="Times New Roman" w:cs="Times New Roman" w:hint="eastAsia"/>
                <w:sz w:val="24"/>
                <w:szCs w:val="24"/>
                <w14:ligatures w14:val="standardContextual"/>
              </w:rPr>
              <w:t>单位推荐意见</w:t>
            </w:r>
          </w:p>
          <w:p w14:paraId="10062DB2" w14:textId="68850FE2" w:rsidR="003C1092" w:rsidRDefault="003C1092">
            <w:pPr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</w:p>
          <w:p w14:paraId="53BF4697" w14:textId="77777777" w:rsidR="006D0C60" w:rsidRDefault="006D0C60">
            <w:pPr>
              <w:rPr>
                <w:rFonts w:ascii="Times New Roman" w:hAnsi="Times New Roman" w:cs="Times New Roman" w:hint="eastAsia"/>
                <w:sz w:val="24"/>
                <w:szCs w:val="24"/>
                <w14:ligatures w14:val="standardContextual"/>
              </w:rPr>
            </w:pPr>
          </w:p>
          <w:p w14:paraId="5813C414" w14:textId="77777777" w:rsidR="003C1092" w:rsidRDefault="003C1092">
            <w:pPr>
              <w:ind w:firstLineChars="2150" w:firstLine="5160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14:ligatures w14:val="standardContextual"/>
              </w:rPr>
              <w:t>负责人（签字）</w:t>
            </w:r>
          </w:p>
          <w:p w14:paraId="095618DF" w14:textId="77777777" w:rsidR="003C1092" w:rsidRDefault="003C1092">
            <w:pPr>
              <w:ind w:firstLineChars="2450" w:firstLine="5880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14:ligatures w14:val="standardContextual"/>
              </w:rPr>
              <w:t>（公章）</w:t>
            </w:r>
          </w:p>
          <w:p w14:paraId="4704E22D" w14:textId="77777777" w:rsidR="003C1092" w:rsidRDefault="003C1092">
            <w:pPr>
              <w:ind w:firstLineChars="2672" w:firstLine="6413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14:ligatures w14:val="standardContextual"/>
              </w:rPr>
              <w:t>年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 xml:space="preserve">   </w:t>
            </w:r>
            <w:r>
              <w:rPr>
                <w:rFonts w:ascii="Times New Roman" w:hAnsi="Times New Roman" w:cs="Times New Roman" w:hint="eastAsia"/>
                <w:sz w:val="24"/>
                <w:szCs w:val="24"/>
                <w14:ligatures w14:val="standardContextual"/>
              </w:rPr>
              <w:t>月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 xml:space="preserve">   </w:t>
            </w:r>
            <w:r>
              <w:rPr>
                <w:rFonts w:ascii="Times New Roman" w:hAnsi="Times New Roman" w:cs="Times New Roman" w:hint="eastAsia"/>
                <w:sz w:val="24"/>
                <w:szCs w:val="24"/>
                <w14:ligatures w14:val="standardContextual"/>
              </w:rPr>
              <w:t>日</w:t>
            </w:r>
          </w:p>
        </w:tc>
      </w:tr>
    </w:tbl>
    <w:p w14:paraId="5626C4F6" w14:textId="77777777" w:rsidR="003C1092" w:rsidRDefault="003C1092" w:rsidP="003C1092">
      <w:pPr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说明：“单位推荐意见”由学校实验室管理职能部门主要负责人签字并加盖部门公章。</w:t>
      </w:r>
    </w:p>
    <w:p w14:paraId="737B8DA2" w14:textId="7F9D8B9E" w:rsidR="00036D0B" w:rsidRPr="003C1092" w:rsidRDefault="00036D0B" w:rsidP="003C1092"/>
    <w:sectPr w:rsidR="00036D0B" w:rsidRPr="003C10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4F183" w14:textId="77777777" w:rsidR="00DC73B6" w:rsidRDefault="00DC73B6" w:rsidP="0013472A">
      <w:r>
        <w:separator/>
      </w:r>
    </w:p>
  </w:endnote>
  <w:endnote w:type="continuationSeparator" w:id="0">
    <w:p w14:paraId="371BBF93" w14:textId="77777777" w:rsidR="00DC73B6" w:rsidRDefault="00DC73B6" w:rsidP="00134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461EE" w14:textId="77777777" w:rsidR="00DC73B6" w:rsidRDefault="00DC73B6" w:rsidP="0013472A">
      <w:r>
        <w:separator/>
      </w:r>
    </w:p>
  </w:footnote>
  <w:footnote w:type="continuationSeparator" w:id="0">
    <w:p w14:paraId="387776B0" w14:textId="77777777" w:rsidR="00DC73B6" w:rsidRDefault="00DC73B6" w:rsidP="001347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361"/>
    <w:rsid w:val="00036D0B"/>
    <w:rsid w:val="00070361"/>
    <w:rsid w:val="0013472A"/>
    <w:rsid w:val="0027411E"/>
    <w:rsid w:val="002D1F0C"/>
    <w:rsid w:val="00344D7B"/>
    <w:rsid w:val="00355FFB"/>
    <w:rsid w:val="003C1092"/>
    <w:rsid w:val="00500CE8"/>
    <w:rsid w:val="00585A4F"/>
    <w:rsid w:val="006D0C60"/>
    <w:rsid w:val="00831616"/>
    <w:rsid w:val="009637AE"/>
    <w:rsid w:val="0099231B"/>
    <w:rsid w:val="009B4BF5"/>
    <w:rsid w:val="00AA2130"/>
    <w:rsid w:val="00CA5D13"/>
    <w:rsid w:val="00D50B26"/>
    <w:rsid w:val="00DC3F1A"/>
    <w:rsid w:val="00DC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942A32"/>
  <w15:chartTrackingRefBased/>
  <w15:docId w15:val="{8E73CCF9-69F5-4B37-95C1-599BDB7F8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831616"/>
    <w:pPr>
      <w:keepNext/>
      <w:keepLines/>
      <w:spacing w:before="120" w:after="120" w:line="360" w:lineRule="auto"/>
      <w:jc w:val="center"/>
      <w:outlineLvl w:val="1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31616"/>
    <w:pPr>
      <w:keepNext/>
      <w:keepLines/>
      <w:spacing w:before="120" w:after="120" w:line="360" w:lineRule="auto"/>
      <w:jc w:val="left"/>
      <w:outlineLvl w:val="2"/>
    </w:pPr>
    <w:rPr>
      <w:b/>
      <w:bCs/>
      <w:sz w:val="24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831616"/>
    <w:pPr>
      <w:keepNext/>
      <w:keepLines/>
      <w:spacing w:before="120" w:after="120"/>
      <w:jc w:val="left"/>
      <w:outlineLvl w:val="3"/>
    </w:pPr>
    <w:rPr>
      <w:rFonts w:asciiTheme="majorHAnsi" w:eastAsia="楷体" w:hAnsiTheme="majorHAnsi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831616"/>
    <w:rPr>
      <w:rFonts w:asciiTheme="majorHAnsi" w:eastAsiaTheme="majorEastAsia" w:hAnsiTheme="majorHAnsi" w:cstheme="majorBidi"/>
      <w:b/>
      <w:bCs/>
      <w:sz w:val="28"/>
      <w:szCs w:val="32"/>
    </w:rPr>
  </w:style>
  <w:style w:type="character" w:customStyle="1" w:styleId="30">
    <w:name w:val="标题 3 字符"/>
    <w:basedOn w:val="a0"/>
    <w:link w:val="3"/>
    <w:uiPriority w:val="9"/>
    <w:rsid w:val="00831616"/>
    <w:rPr>
      <w:b/>
      <w:bCs/>
      <w:sz w:val="24"/>
      <w:szCs w:val="32"/>
    </w:rPr>
  </w:style>
  <w:style w:type="character" w:customStyle="1" w:styleId="40">
    <w:name w:val="标题 4 字符"/>
    <w:basedOn w:val="a0"/>
    <w:link w:val="4"/>
    <w:uiPriority w:val="9"/>
    <w:rsid w:val="00831616"/>
    <w:rPr>
      <w:rFonts w:asciiTheme="majorHAnsi" w:eastAsia="楷体" w:hAnsiTheme="majorHAnsi" w:cstheme="majorBidi"/>
      <w:b/>
      <w:bCs/>
      <w:sz w:val="24"/>
      <w:szCs w:val="28"/>
    </w:rPr>
  </w:style>
  <w:style w:type="paragraph" w:styleId="a3">
    <w:name w:val="header"/>
    <w:basedOn w:val="a"/>
    <w:link w:val="a4"/>
    <w:uiPriority w:val="99"/>
    <w:unhideWhenUsed/>
    <w:rsid w:val="001347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3472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347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3472A"/>
    <w:rPr>
      <w:sz w:val="18"/>
      <w:szCs w:val="18"/>
    </w:rPr>
  </w:style>
  <w:style w:type="character" w:styleId="a7">
    <w:name w:val="Hyperlink"/>
    <w:basedOn w:val="a0"/>
    <w:uiPriority w:val="99"/>
    <w:unhideWhenUsed/>
    <w:rsid w:val="00D50B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3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strs.org.c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197</Words>
  <Characters>1129</Characters>
  <Application>Microsoft Office Word</Application>
  <DocSecurity>0</DocSecurity>
  <Lines>9</Lines>
  <Paragraphs>2</Paragraphs>
  <ScaleCrop>false</ScaleCrop>
  <Company>Microsoft Corp.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njup-liufei</dc:creator>
  <cp:keywords/>
  <dc:description/>
  <cp:lastModifiedBy>Tzy</cp:lastModifiedBy>
  <cp:revision>8</cp:revision>
  <dcterms:created xsi:type="dcterms:W3CDTF">2023-10-10T06:02:00Z</dcterms:created>
  <dcterms:modified xsi:type="dcterms:W3CDTF">2023-10-12T07:20:00Z</dcterms:modified>
</cp:coreProperties>
</file>