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2D2D2D"/>
          <w:kern w:val="0"/>
          <w:sz w:val="24"/>
          <w:szCs w:val="24"/>
        </w:rPr>
        <w:t>我校18个省级实验教学与实践教育中心明细表</w:t>
      </w:r>
    </w:p>
    <w:bookmarkEnd w:id="0"/>
    <w:p/>
    <w:tbl>
      <w:tblPr>
        <w:tblStyle w:val="4"/>
        <w:tblW w:w="100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331"/>
        <w:gridCol w:w="1209"/>
        <w:gridCol w:w="1080"/>
        <w:gridCol w:w="3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CE8E9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CE8E9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中心名称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CE8E9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中心主任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CE8E9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账号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CE8E9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中心所在单位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影视制作技能综合训练中心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刘永宁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传媒与影视学院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信息与控制工程实践教育中心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王柏华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电气工程及自动化学院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电工电子实验教学中心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张彩荣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电气工程及自动化学院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化学实验教学中心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屠树江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1032004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化学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18"/>
                <w:szCs w:val="18"/>
              </w:rPr>
              <w:t>与材料科学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机械基础实验教学中心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邢邦圣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1032005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机电工程学院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教育信息技术与传播实验教学中心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杨现民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1032006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生物学教学实验中心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李宗芸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1032007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物理实验教学中心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彭长德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1032008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物理与电子工程学院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区域经济与管理综合实验教学中心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王世进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1032009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教师教育实验教学中心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贾林祥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1032010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教育科学学院（教师教育学院）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计算机实验教学中心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周晓云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1032011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测绘与地理信息技术实验教学中心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赵长胜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1032012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地理测绘与城乡规划学院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规划与设计学科群综合训练中心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沈  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1032013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地理测绘与城乡规划学院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科学计算与信息技术综合训练中心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张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18"/>
                <w:szCs w:val="18"/>
              </w:rPr>
              <w:t xml:space="preserve">  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1032014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数学与统计学院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软件工程实践教育中心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祝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1032015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绿色化学工程实践与创新实践教育中心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屠树江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1032016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化学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18"/>
                <w:szCs w:val="18"/>
              </w:rPr>
              <w:t>与材料科学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商务系统模拟仿真综合训练中心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18"/>
                <w:szCs w:val="18"/>
              </w:rPr>
              <w:t>李存芳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1032017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艺术与设计跨媒体综合训练中心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宋子扬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1032018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18"/>
                <w:szCs w:val="18"/>
              </w:rPr>
              <w:t>美术学院</w:t>
            </w:r>
          </w:p>
        </w:tc>
      </w:tr>
    </w:tbl>
    <w:p/>
    <w:sectPr>
      <w:pgSz w:w="11906" w:h="16838"/>
      <w:pgMar w:top="2098" w:right="1588" w:bottom="1440" w:left="1588" w:header="851" w:footer="1134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gutterAtTop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74"/>
    <w:rsid w:val="001C0AE2"/>
    <w:rsid w:val="001C6F23"/>
    <w:rsid w:val="002653B3"/>
    <w:rsid w:val="002706C4"/>
    <w:rsid w:val="004F2C5C"/>
    <w:rsid w:val="00513598"/>
    <w:rsid w:val="00557F3B"/>
    <w:rsid w:val="00727BE6"/>
    <w:rsid w:val="0076624D"/>
    <w:rsid w:val="008950D9"/>
    <w:rsid w:val="009C2F1E"/>
    <w:rsid w:val="009C7974"/>
    <w:rsid w:val="00AF2968"/>
    <w:rsid w:val="00B366F6"/>
    <w:rsid w:val="00BA5601"/>
    <w:rsid w:val="00D31AFC"/>
    <w:rsid w:val="00DB5069"/>
    <w:rsid w:val="367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645</Characters>
  <Lines>5</Lines>
  <Paragraphs>1</Paragraphs>
  <TotalTime>3</TotalTime>
  <ScaleCrop>false</ScaleCrop>
  <LinksUpToDate>false</LinksUpToDate>
  <CharactersWithSpaces>756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2018-12-24T06:31:00Z</dcterms:created>
  <dc:creator>zdx</dc:creator>
  <cp:lastModifiedBy>郭秀萍</cp:lastModifiedBy>
  <dcterms:modified xsi:type="dcterms:W3CDTF">2021-12-10T01:04:32Z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EA08457AFE9C403A8CD7ACCBFED11B06</vt:lpwstr>
  </property>
</Properties>
</file>