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待盘活设备简介及实物图片2023.09.22</w:t>
      </w:r>
      <w:bookmarkStart w:id="0" w:name="_GoBack"/>
      <w:bookmarkEnd w:id="0"/>
    </w:p>
    <w:p>
      <w:pPr>
        <w:rPr>
          <w:rFonts w:hint="eastAsia" w:ascii="仿宋" w:hAnsi="仿宋" w:eastAsia="仿宋"/>
          <w:b/>
          <w:bCs w:val="0"/>
          <w:sz w:val="28"/>
          <w:szCs w:val="28"/>
        </w:rPr>
      </w:pPr>
      <w:r>
        <w:rPr>
          <w:rFonts w:hint="eastAsia" w:ascii="仿宋" w:hAnsi="仿宋" w:eastAsia="仿宋"/>
          <w:b/>
          <w:bCs w:val="0"/>
          <w:sz w:val="28"/>
          <w:szCs w:val="28"/>
          <w:lang w:val="en-US" w:eastAsia="zh-CN"/>
        </w:rPr>
        <w:t>一、</w:t>
      </w:r>
      <w:r>
        <w:rPr>
          <w:rFonts w:ascii="仿宋" w:hAnsi="仿宋" w:eastAsia="仿宋"/>
          <w:b/>
          <w:bCs w:val="0"/>
          <w:sz w:val="28"/>
          <w:szCs w:val="28"/>
        </w:rPr>
        <w:t>00132013</w:t>
      </w:r>
      <w:r>
        <w:rPr>
          <w:rFonts w:hint="eastAsia" w:ascii="仿宋" w:hAnsi="仿宋" w:eastAsia="仿宋"/>
          <w:b/>
          <w:bCs w:val="0"/>
          <w:sz w:val="28"/>
          <w:szCs w:val="28"/>
        </w:rPr>
        <w:t>、</w:t>
      </w:r>
      <w:r>
        <w:rPr>
          <w:rFonts w:ascii="仿宋" w:hAnsi="仿宋" w:eastAsia="仿宋"/>
          <w:b/>
          <w:bCs w:val="0"/>
          <w:sz w:val="28"/>
          <w:szCs w:val="28"/>
        </w:rPr>
        <w:t>0013201</w:t>
      </w:r>
      <w:r>
        <w:rPr>
          <w:rFonts w:hint="eastAsia" w:ascii="仿宋" w:hAnsi="仿宋" w:eastAsia="仿宋"/>
          <w:b/>
          <w:bCs w:val="0"/>
          <w:sz w:val="28"/>
          <w:szCs w:val="28"/>
        </w:rPr>
        <w:t>4、</w:t>
      </w:r>
      <w:r>
        <w:rPr>
          <w:rFonts w:ascii="仿宋" w:hAnsi="仿宋" w:eastAsia="仿宋"/>
          <w:b/>
          <w:bCs w:val="0"/>
          <w:sz w:val="28"/>
          <w:szCs w:val="28"/>
        </w:rPr>
        <w:t>0013201</w:t>
      </w:r>
      <w:r>
        <w:rPr>
          <w:rFonts w:hint="eastAsia" w:ascii="仿宋" w:hAnsi="仿宋" w:eastAsia="仿宋"/>
          <w:b/>
          <w:bCs w:val="0"/>
          <w:sz w:val="28"/>
          <w:szCs w:val="28"/>
        </w:rPr>
        <w:t>5  吊柜3个（地测学院）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可订在墙上，也可放于地上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1437005</wp:posOffset>
            </wp:positionH>
            <wp:positionV relativeFrom="paragraph">
              <wp:posOffset>118110</wp:posOffset>
            </wp:positionV>
            <wp:extent cx="2268220" cy="3023235"/>
            <wp:effectExtent l="0" t="0" r="17780" b="5715"/>
            <wp:wrapNone/>
            <wp:docPr id="7" name="图片 7" descr="C:\Users\lei\Desktop\IMG_20230921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i\Desktop\IMG_20230921_124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bCs w:val="0"/>
          <w:sz w:val="28"/>
          <w:szCs w:val="28"/>
          <w:lang w:val="en-US" w:eastAsia="zh-CN"/>
        </w:rPr>
        <w:t>二、</w:t>
      </w:r>
      <w:r>
        <w:rPr>
          <w:rFonts w:ascii="仿宋" w:hAnsi="仿宋" w:eastAsia="仿宋"/>
          <w:b/>
          <w:sz w:val="28"/>
          <w:szCs w:val="28"/>
        </w:rPr>
        <w:t>00168844</w:t>
      </w:r>
      <w:r>
        <w:rPr>
          <w:rFonts w:hint="eastAsia" w:ascii="仿宋" w:hAnsi="仿宋" w:eastAsia="仿宋"/>
          <w:b/>
          <w:sz w:val="28"/>
          <w:szCs w:val="28"/>
        </w:rPr>
        <w:t>、00168845、00168846、00168847、00168848、00168849、00168850、00168851、00168852、00168853、00168854、00168855、00168856、00168857、00168859    展柜15个  （地测学院）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318770</wp:posOffset>
            </wp:positionV>
            <wp:extent cx="2163445" cy="2883535"/>
            <wp:effectExtent l="0" t="0" r="8255" b="12065"/>
            <wp:wrapNone/>
            <wp:docPr id="6" name="图片 6" descr="C:\Users\lei\Desktop\IMG_20230921_1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i\Desktop\IMG_20230921_124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尺寸 800*500*2000 mm  密度板材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三、</w:t>
      </w:r>
      <w:r>
        <w:rPr>
          <w:rFonts w:ascii="仿宋" w:hAnsi="仿宋" w:eastAsia="仿宋"/>
          <w:b/>
          <w:sz w:val="28"/>
          <w:szCs w:val="28"/>
        </w:rPr>
        <w:t>00131508</w:t>
      </w:r>
      <w:r>
        <w:rPr>
          <w:rFonts w:hint="eastAsia" w:ascii="仿宋" w:hAnsi="仿宋" w:eastAsia="仿宋"/>
          <w:b/>
          <w:sz w:val="28"/>
          <w:szCs w:val="28"/>
        </w:rPr>
        <w:t xml:space="preserve"> 电子保密柜  </w:t>
      </w:r>
      <w:r>
        <w:rPr>
          <w:rFonts w:ascii="仿宋" w:hAnsi="仿宋" w:eastAsia="仿宋"/>
          <w:b/>
          <w:sz w:val="28"/>
          <w:szCs w:val="28"/>
        </w:rPr>
        <w:t>九成新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上层钥匙丢失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交叉应用研究院（技术转移中心）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324100" cy="3098800"/>
            <wp:effectExtent l="0" t="0" r="0" b="6350"/>
            <wp:docPr id="17" name="图片 17" descr="D:\Documents\Tencent Files\12673716\Image\C2C\ONW1]QJEHY]ED_NM`5W`H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Documents\Tencent Files\12673716\Image\C2C\ONW1]QJEHY]ED_NM`5W`H3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四、</w:t>
      </w:r>
      <w:r>
        <w:rPr>
          <w:rFonts w:ascii="仿宋" w:hAnsi="仿宋" w:eastAsia="仿宋"/>
          <w:b/>
          <w:sz w:val="28"/>
          <w:szCs w:val="28"/>
        </w:rPr>
        <w:t>00201465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0020146</w:t>
      </w:r>
      <w:r>
        <w:rPr>
          <w:rFonts w:hint="eastAsia" w:ascii="仿宋" w:hAnsi="仿宋" w:eastAsia="仿宋"/>
          <w:b/>
          <w:sz w:val="28"/>
          <w:szCs w:val="28"/>
        </w:rPr>
        <w:t>6、</w:t>
      </w:r>
      <w:r>
        <w:rPr>
          <w:rFonts w:ascii="仿宋" w:hAnsi="仿宋" w:eastAsia="仿宋"/>
          <w:b/>
          <w:sz w:val="28"/>
          <w:szCs w:val="28"/>
        </w:rPr>
        <w:t>0020146</w:t>
      </w:r>
      <w:r>
        <w:rPr>
          <w:rFonts w:hint="eastAsia" w:ascii="仿宋" w:hAnsi="仿宋" w:eastAsia="仿宋"/>
          <w:b/>
          <w:sz w:val="28"/>
          <w:szCs w:val="28"/>
        </w:rPr>
        <w:t xml:space="preserve">7 </w:t>
      </w:r>
      <w:r>
        <w:rPr>
          <w:rFonts w:ascii="仿宋" w:hAnsi="仿宋" w:eastAsia="仿宋"/>
          <w:b/>
          <w:sz w:val="28"/>
          <w:szCs w:val="28"/>
        </w:rPr>
        <w:t>屏风工作位</w:t>
      </w:r>
      <w:r>
        <w:rPr>
          <w:rFonts w:hint="eastAsia" w:ascii="仿宋" w:hAnsi="仿宋" w:eastAsia="仿宋"/>
          <w:b/>
          <w:sz w:val="28"/>
          <w:szCs w:val="28"/>
        </w:rPr>
        <w:t xml:space="preserve">3件  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尺寸</w:t>
      </w:r>
      <w:r>
        <w:rPr>
          <w:rFonts w:ascii="仿宋" w:hAnsi="仿宋" w:eastAsia="仿宋"/>
          <w:b/>
          <w:sz w:val="28"/>
          <w:szCs w:val="28"/>
        </w:rPr>
        <w:t>1.4x1.4m</w:t>
      </w:r>
      <w:r>
        <w:rPr>
          <w:rFonts w:hint="eastAsia" w:ascii="仿宋" w:hAnsi="仿宋" w:eastAsia="仿宋"/>
          <w:b/>
          <w:sz w:val="28"/>
          <w:szCs w:val="28"/>
        </w:rPr>
        <w:t xml:space="preserve">   </w:t>
      </w:r>
      <w:r>
        <w:rPr>
          <w:rFonts w:ascii="仿宋" w:hAnsi="仿宋" w:eastAsia="仿宋"/>
          <w:b/>
          <w:sz w:val="28"/>
          <w:szCs w:val="28"/>
        </w:rPr>
        <w:t>九成新</w:t>
      </w:r>
      <w:r>
        <w:rPr>
          <w:rFonts w:hint="eastAsia" w:ascii="仿宋" w:hAnsi="仿宋" w:eastAsia="仿宋"/>
          <w:b/>
          <w:sz w:val="28"/>
          <w:szCs w:val="28"/>
        </w:rPr>
        <w:t xml:space="preserve">        交叉应用研究院（技术转移中心）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0" distR="0">
            <wp:extent cx="4105275" cy="3079115"/>
            <wp:effectExtent l="0" t="0" r="9525" b="6985"/>
            <wp:docPr id="18" name="图片 18" descr="D:\Documents\Tencent Files\12673716\Image\C2C\T7ATLPV1ZRZT5YM54Q4`)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Documents\Tencent Files\12673716\Image\C2C\T7ATLPV1ZRZT5YM54Q4`)5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999" cy="30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五、</w:t>
      </w:r>
      <w:r>
        <w:rPr>
          <w:rFonts w:hint="eastAsia" w:ascii="仿宋" w:hAnsi="仿宋" w:eastAsia="仿宋"/>
          <w:b/>
          <w:sz w:val="28"/>
          <w:szCs w:val="28"/>
        </w:rPr>
        <w:t>00</w:t>
      </w:r>
      <w:r>
        <w:rPr>
          <w:rFonts w:ascii="仿宋" w:hAnsi="仿宋" w:eastAsia="仿宋"/>
          <w:b/>
          <w:sz w:val="28"/>
          <w:szCs w:val="28"/>
        </w:rPr>
        <w:t>101994</w:t>
      </w:r>
      <w:r>
        <w:rPr>
          <w:rFonts w:hint="eastAsia" w:ascii="仿宋" w:hAnsi="仿宋" w:eastAsia="仿宋"/>
          <w:b/>
          <w:sz w:val="28"/>
          <w:szCs w:val="28"/>
        </w:rPr>
        <w:t>办公电脑桌  （科学技术研究院）</w:t>
      </w:r>
    </w:p>
    <w:p>
      <w:pPr>
        <w:jc w:val="center"/>
        <w:rPr>
          <w:rFonts w:hint="eastAsia"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3982085" cy="2986405"/>
            <wp:effectExtent l="0" t="0" r="18415" b="4445"/>
            <wp:docPr id="20" name="图片 20" descr="D:\Documents\Tencent Files\12673716\Image\C2C\`@1EDQ`GI)DN643HAJBVQ]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Documents\Tencent Files\12673716\Image\C2C\`@1EDQ`GI)DN643HAJBVQ]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六、</w:t>
      </w:r>
      <w:r>
        <w:rPr>
          <w:rFonts w:ascii="仿宋" w:hAnsi="仿宋" w:eastAsia="仿宋"/>
          <w:b/>
          <w:sz w:val="28"/>
          <w:szCs w:val="28"/>
        </w:rPr>
        <w:t>00121801</w:t>
      </w:r>
      <w:r>
        <w:rPr>
          <w:rFonts w:hint="eastAsia" w:ascii="仿宋" w:hAnsi="仿宋" w:eastAsia="仿宋"/>
          <w:b/>
          <w:sz w:val="28"/>
          <w:szCs w:val="28"/>
        </w:rPr>
        <w:t xml:space="preserve"> </w:t>
      </w:r>
      <w:r>
        <w:rPr>
          <w:rFonts w:ascii="仿宋" w:hAnsi="仿宋" w:eastAsia="仿宋"/>
          <w:b/>
          <w:sz w:val="28"/>
          <w:szCs w:val="28"/>
        </w:rPr>
        <w:t>茶几 九成新 </w:t>
      </w:r>
      <w:r>
        <w:rPr>
          <w:rFonts w:hint="eastAsia" w:ascii="仿宋" w:hAnsi="仿宋" w:eastAsia="仿宋"/>
          <w:b/>
          <w:sz w:val="28"/>
          <w:szCs w:val="28"/>
        </w:rPr>
        <w:t>（科学技术研究院）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0" distR="0">
            <wp:extent cx="4131945" cy="3099435"/>
            <wp:effectExtent l="0" t="0" r="1905" b="5715"/>
            <wp:docPr id="21" name="图片 21" descr="D:\Documents\Tencent Files\12673716\Image\C2C\(N`23X}QTC_UQK4{4I3_T~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Documents\Tencent Files\12673716\Image\C2C\(N`23X}QTC_UQK4{4I3_T~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</w:t>
      </w:r>
      <w:r>
        <w:rPr>
          <w:rFonts w:hint="eastAsia" w:ascii="仿宋" w:hAnsi="仿宋" w:eastAsia="仿宋"/>
          <w:b/>
          <w:sz w:val="28"/>
          <w:szCs w:val="28"/>
        </w:rPr>
        <w:t>0</w:t>
      </w:r>
      <w:r>
        <w:rPr>
          <w:rFonts w:ascii="仿宋" w:hAnsi="仿宋" w:eastAsia="仿宋"/>
          <w:b/>
          <w:sz w:val="28"/>
          <w:szCs w:val="28"/>
        </w:rPr>
        <w:t xml:space="preserve">0108306 </w:t>
      </w:r>
      <w:r>
        <w:rPr>
          <w:rFonts w:hint="eastAsia" w:ascii="仿宋" w:hAnsi="仿宋" w:eastAsia="仿宋"/>
          <w:b/>
          <w:sz w:val="28"/>
          <w:szCs w:val="28"/>
        </w:rPr>
        <w:t>榉木办公桌</w:t>
      </w:r>
      <w:r>
        <w:rPr>
          <w:rFonts w:ascii="仿宋" w:hAnsi="仿宋" w:eastAsia="仿宋"/>
          <w:b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>六成新</w:t>
      </w:r>
      <w:r>
        <w:rPr>
          <w:rFonts w:ascii="仿宋" w:hAnsi="仿宋" w:eastAsia="仿宋"/>
          <w:b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>尺寸</w:t>
      </w:r>
      <w:r>
        <w:rPr>
          <w:rFonts w:ascii="仿宋" w:hAnsi="仿宋" w:eastAsia="仿宋"/>
          <w:b/>
          <w:sz w:val="28"/>
          <w:szCs w:val="28"/>
        </w:rPr>
        <w:t>1.5</w:t>
      </w:r>
      <w:r>
        <w:rPr>
          <w:rFonts w:hint="eastAsia" w:ascii="仿宋" w:hAnsi="仿宋" w:eastAsia="仿宋"/>
          <w:b/>
          <w:sz w:val="28"/>
          <w:szCs w:val="28"/>
        </w:rPr>
        <w:t>m</w:t>
      </w:r>
      <w:r>
        <w:rPr>
          <w:rFonts w:ascii="仿宋" w:hAnsi="仿宋" w:eastAsia="仿宋"/>
          <w:b/>
          <w:sz w:val="28"/>
          <w:szCs w:val="28"/>
        </w:rPr>
        <w:t>*0.75</w:t>
      </w:r>
      <w:r>
        <w:rPr>
          <w:rFonts w:hint="eastAsia" w:ascii="仿宋" w:hAnsi="仿宋" w:eastAsia="仿宋"/>
          <w:b/>
          <w:sz w:val="28"/>
          <w:szCs w:val="28"/>
        </w:rPr>
        <w:t>m（审计处）</w:t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0" distR="0">
            <wp:extent cx="4276725" cy="3208655"/>
            <wp:effectExtent l="0" t="0" r="0" b="0"/>
            <wp:docPr id="2" name="图片 2" descr="D:\文档\WeChat Files\wxid_rs5ow7q7gc4k22\FileStorage\Temp\ac8b4717b47489ce6b5ba355d501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文档\WeChat Files\wxid_rs5ow7q7gc4k22\FileStorage\Temp\ac8b4717b47489ce6b5ba355d501f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5135" cy="32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八、</w:t>
      </w:r>
      <w:r>
        <w:rPr>
          <w:rFonts w:hint="eastAsia" w:ascii="仿宋" w:hAnsi="仿宋" w:eastAsia="仿宋"/>
          <w:b/>
          <w:sz w:val="28"/>
          <w:szCs w:val="28"/>
        </w:rPr>
        <w:t>0</w:t>
      </w:r>
      <w:r>
        <w:rPr>
          <w:rFonts w:ascii="仿宋" w:hAnsi="仿宋" w:eastAsia="仿宋"/>
          <w:b/>
          <w:sz w:val="28"/>
          <w:szCs w:val="28"/>
        </w:rPr>
        <w:t xml:space="preserve">0145991 </w:t>
      </w:r>
      <w:r>
        <w:rPr>
          <w:rFonts w:hint="eastAsia" w:ascii="仿宋" w:hAnsi="仿宋" w:eastAsia="仿宋"/>
          <w:b/>
          <w:sz w:val="28"/>
          <w:szCs w:val="28"/>
        </w:rPr>
        <w:t xml:space="preserve">班椅 </w:t>
      </w:r>
      <w:r>
        <w:rPr>
          <w:rFonts w:ascii="仿宋" w:hAnsi="仿宋" w:eastAsia="仿宋"/>
          <w:b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 xml:space="preserve">八成新 </w:t>
      </w:r>
      <w:r>
        <w:rPr>
          <w:rFonts w:ascii="仿宋" w:hAnsi="仿宋" w:eastAsia="仿宋"/>
          <w:b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>尺寸0</w:t>
      </w:r>
      <w:r>
        <w:rPr>
          <w:rFonts w:ascii="仿宋" w:hAnsi="仿宋" w:eastAsia="仿宋"/>
          <w:b/>
          <w:sz w:val="28"/>
          <w:szCs w:val="28"/>
        </w:rPr>
        <w:t>.70</w:t>
      </w:r>
      <w:r>
        <w:rPr>
          <w:rFonts w:hint="eastAsia" w:ascii="仿宋" w:hAnsi="仿宋" w:eastAsia="仿宋"/>
          <w:b/>
          <w:sz w:val="28"/>
          <w:szCs w:val="28"/>
        </w:rPr>
        <w:t>m宽（审计处）</w:t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0" distR="0">
            <wp:extent cx="2867025" cy="3820795"/>
            <wp:effectExtent l="0" t="0" r="9525" b="8255"/>
            <wp:docPr id="3" name="图片 3" descr="D:\文档\WeChat Files\wxid_rs5ow7q7gc4k22\FileStorage\Temp\c9a86fa3db3a1c02e23653ede27d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文档\WeChat Files\wxid_rs5ow7q7gc4k22\FileStorage\Temp\c9a86fa3db3a1c02e23653ede27d3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九、</w:t>
      </w:r>
      <w:r>
        <w:rPr>
          <w:rFonts w:hint="eastAsia" w:ascii="仿宋" w:hAnsi="仿宋" w:eastAsia="仿宋"/>
          <w:b/>
          <w:sz w:val="28"/>
          <w:szCs w:val="28"/>
        </w:rPr>
        <w:t>0</w:t>
      </w:r>
      <w:r>
        <w:rPr>
          <w:rFonts w:ascii="仿宋" w:hAnsi="仿宋" w:eastAsia="仿宋"/>
          <w:b/>
          <w:sz w:val="28"/>
          <w:szCs w:val="28"/>
        </w:rPr>
        <w:t>0156674</w:t>
      </w:r>
      <w:r>
        <w:rPr>
          <w:rFonts w:hint="eastAsia" w:ascii="仿宋" w:hAnsi="仿宋" w:eastAsia="仿宋"/>
          <w:b/>
          <w:sz w:val="28"/>
          <w:szCs w:val="28"/>
        </w:rPr>
        <w:t>、0</w:t>
      </w:r>
      <w:r>
        <w:rPr>
          <w:rFonts w:ascii="仿宋" w:hAnsi="仿宋" w:eastAsia="仿宋"/>
          <w:b/>
          <w:sz w:val="28"/>
          <w:szCs w:val="28"/>
        </w:rPr>
        <w:t>0156675</w:t>
      </w:r>
      <w:r>
        <w:rPr>
          <w:rFonts w:hint="eastAsia" w:ascii="仿宋" w:hAnsi="仿宋" w:eastAsia="仿宋"/>
          <w:b/>
          <w:sz w:val="28"/>
          <w:szCs w:val="28"/>
        </w:rPr>
        <w:t>、0</w:t>
      </w:r>
      <w:r>
        <w:rPr>
          <w:rFonts w:ascii="仿宋" w:hAnsi="仿宋" w:eastAsia="仿宋"/>
          <w:b/>
          <w:sz w:val="28"/>
          <w:szCs w:val="28"/>
        </w:rPr>
        <w:t>0156676</w:t>
      </w:r>
      <w:r>
        <w:rPr>
          <w:rFonts w:hint="eastAsia" w:ascii="仿宋" w:hAnsi="仿宋" w:eastAsia="仿宋"/>
          <w:b/>
          <w:sz w:val="28"/>
          <w:szCs w:val="28"/>
        </w:rPr>
        <w:t xml:space="preserve">  办公桌3件 （学工处）</w:t>
      </w:r>
    </w:p>
    <w:p>
      <w:pPr>
        <w:jc w:val="center"/>
      </w:pPr>
      <w:r>
        <w:drawing>
          <wp:inline distT="0" distB="0" distL="0" distR="0">
            <wp:extent cx="4660900" cy="2096135"/>
            <wp:effectExtent l="0" t="0" r="6350" b="18415"/>
            <wp:docPr id="194718581" name="图片 1" descr="厨房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8581" name="图片 1" descr="厨房的摆设布局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十、</w:t>
      </w:r>
      <w:r>
        <w:rPr>
          <w:rFonts w:ascii="仿宋" w:hAnsi="仿宋" w:eastAsia="仿宋"/>
          <w:b/>
          <w:sz w:val="28"/>
          <w:szCs w:val="28"/>
        </w:rPr>
        <w:t>00097920、00097921、00097922</w:t>
      </w:r>
      <w:r>
        <w:rPr>
          <w:rFonts w:hint="eastAsia" w:ascii="仿宋" w:hAnsi="仿宋" w:eastAsia="仿宋"/>
          <w:b/>
          <w:sz w:val="28"/>
          <w:szCs w:val="28"/>
        </w:rPr>
        <w:t xml:space="preserve">  </w:t>
      </w:r>
      <w:r>
        <w:rPr>
          <w:rFonts w:ascii="仿宋" w:hAnsi="仿宋" w:eastAsia="仿宋"/>
          <w:b/>
          <w:sz w:val="28"/>
          <w:szCs w:val="28"/>
        </w:rPr>
        <w:t>铁皮十门信箱3件</w:t>
      </w:r>
      <w:r>
        <w:rPr>
          <w:rFonts w:hint="eastAsia" w:ascii="仿宋" w:hAnsi="仿宋" w:eastAsia="仿宋"/>
          <w:b/>
          <w:sz w:val="28"/>
          <w:szCs w:val="28"/>
        </w:rPr>
        <w:t>（语科院）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尺寸1800*900*390mm，外观</w:t>
      </w:r>
      <w:r>
        <w:rPr>
          <w:rFonts w:hint="eastAsia" w:ascii="仿宋" w:hAnsi="仿宋" w:eastAsia="仿宋"/>
          <w:b/>
          <w:sz w:val="28"/>
          <w:szCs w:val="28"/>
        </w:rPr>
        <w:t>基本</w:t>
      </w:r>
      <w:r>
        <w:rPr>
          <w:rFonts w:ascii="仿宋" w:hAnsi="仿宋" w:eastAsia="仿宋"/>
          <w:b/>
          <w:sz w:val="28"/>
          <w:szCs w:val="28"/>
        </w:rPr>
        <w:t>完好</w:t>
      </w:r>
      <w:r>
        <w:rPr>
          <w:rFonts w:hint="eastAsia" w:ascii="仿宋" w:hAnsi="仿宋" w:eastAsia="仿宋"/>
          <w:b/>
          <w:sz w:val="28"/>
          <w:szCs w:val="28"/>
        </w:rPr>
        <w:t>，有磕碰痕迹，底部有少许锈蚀</w:t>
      </w:r>
      <w:r>
        <w:rPr>
          <w:rFonts w:ascii="仿宋" w:hAnsi="仿宋" w:eastAsia="仿宋"/>
          <w:b/>
          <w:sz w:val="28"/>
          <w:szCs w:val="28"/>
        </w:rPr>
        <w:t>，缺少</w:t>
      </w:r>
      <w:r>
        <w:rPr>
          <w:rFonts w:hint="eastAsia" w:ascii="仿宋" w:hAnsi="仿宋" w:eastAsia="仿宋"/>
          <w:b/>
          <w:sz w:val="28"/>
          <w:szCs w:val="28"/>
        </w:rPr>
        <w:t>柜门</w:t>
      </w:r>
      <w:r>
        <w:rPr>
          <w:rFonts w:ascii="仿宋" w:hAnsi="仿宋" w:eastAsia="仿宋"/>
          <w:b/>
          <w:sz w:val="28"/>
          <w:szCs w:val="28"/>
        </w:rPr>
        <w:t>钥匙，</w:t>
      </w:r>
      <w:r>
        <w:rPr>
          <w:rFonts w:hint="eastAsia" w:ascii="仿宋" w:hAnsi="仿宋" w:eastAsia="仿宋"/>
          <w:b/>
          <w:sz w:val="28"/>
          <w:szCs w:val="28"/>
        </w:rPr>
        <w:t>总体约</w:t>
      </w:r>
      <w:r>
        <w:rPr>
          <w:rFonts w:ascii="仿宋" w:hAnsi="仿宋" w:eastAsia="仿宋"/>
          <w:b/>
          <w:sz w:val="28"/>
          <w:szCs w:val="28"/>
        </w:rPr>
        <w:t>7成新。</w:t>
      </w:r>
    </w:p>
    <w:p>
      <w:pPr>
        <w:jc w:val="center"/>
        <w:rPr>
          <w:rFonts w:hint="eastAsia"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4582160" cy="3436620"/>
            <wp:effectExtent l="0" t="0" r="8890" b="11430"/>
            <wp:docPr id="834387395" name="图片 1" descr="房间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87395" name="图片 1" descr="房间的摆设布局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十一、</w:t>
      </w:r>
      <w:r>
        <w:rPr>
          <w:rFonts w:ascii="仿宋" w:hAnsi="仿宋" w:eastAsia="仿宋"/>
          <w:b/>
          <w:sz w:val="28"/>
          <w:szCs w:val="28"/>
        </w:rPr>
        <w:t>00147518</w:t>
      </w:r>
      <w:r>
        <w:rPr>
          <w:rFonts w:hint="eastAsia" w:ascii="仿宋" w:hAnsi="仿宋" w:eastAsia="仿宋"/>
          <w:b/>
          <w:sz w:val="28"/>
          <w:szCs w:val="28"/>
        </w:rPr>
        <w:t xml:space="preserve">  建筑模型1套 （地测学院）</w:t>
      </w:r>
    </w:p>
    <w:p>
      <w:pPr>
        <w:jc w:val="left"/>
        <w:rPr>
          <w:rFonts w:hint="eastAsi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194310</wp:posOffset>
            </wp:positionV>
            <wp:extent cx="4352925" cy="3265805"/>
            <wp:effectExtent l="0" t="0" r="9525" b="10795"/>
            <wp:wrapNone/>
            <wp:docPr id="8" name="图片 8" descr="C:\Users\lei\Desktop\IMG_20230921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i\Desktop\IMG_20230921_124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十二、</w:t>
      </w:r>
      <w:r>
        <w:rPr>
          <w:rFonts w:ascii="仿宋" w:hAnsi="仿宋" w:eastAsia="仿宋"/>
          <w:b/>
          <w:sz w:val="28"/>
          <w:szCs w:val="28"/>
        </w:rPr>
        <w:t>00189671</w:t>
      </w:r>
      <w:r>
        <w:rPr>
          <w:rFonts w:hint="eastAsia" w:ascii="仿宋" w:hAnsi="仿宋" w:eastAsia="仿宋"/>
          <w:b/>
          <w:sz w:val="28"/>
          <w:szCs w:val="28"/>
        </w:rPr>
        <w:t xml:space="preserve">  高清超短焦反射式投影机   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规格型号 松下</w:t>
      </w:r>
      <w:r>
        <w:rPr>
          <w:rFonts w:ascii="仿宋" w:hAnsi="仿宋" w:eastAsia="仿宋"/>
          <w:sz w:val="28"/>
          <w:szCs w:val="28"/>
        </w:rPr>
        <w:t>PT-GW301C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200025</wp:posOffset>
            </wp:positionV>
            <wp:extent cx="4415790" cy="3310890"/>
            <wp:effectExtent l="0" t="0" r="3810" b="3810"/>
            <wp:wrapNone/>
            <wp:docPr id="9" name="图片 9" descr="C:\Users\lei\Desktop\IMG_20230921_12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i\Desktop\IMG_20230921_125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41579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十三、</w:t>
      </w:r>
      <w:r>
        <w:rPr>
          <w:rFonts w:ascii="仿宋" w:hAnsi="仿宋" w:eastAsia="仿宋"/>
          <w:b/>
          <w:sz w:val="28"/>
          <w:szCs w:val="28"/>
        </w:rPr>
        <w:t>00208961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0020896</w:t>
      </w:r>
      <w:r>
        <w:rPr>
          <w:rFonts w:hint="eastAsia" w:ascii="仿宋" w:hAnsi="仿宋" w:eastAsia="仿宋"/>
          <w:b/>
          <w:sz w:val="28"/>
          <w:szCs w:val="28"/>
        </w:rPr>
        <w:t>2、</w:t>
      </w:r>
      <w:r>
        <w:rPr>
          <w:rFonts w:ascii="仿宋" w:hAnsi="仿宋" w:eastAsia="仿宋"/>
          <w:b/>
          <w:sz w:val="28"/>
          <w:szCs w:val="28"/>
        </w:rPr>
        <w:t>0020896</w:t>
      </w:r>
      <w:r>
        <w:rPr>
          <w:rFonts w:hint="eastAsia" w:ascii="仿宋" w:hAnsi="仿宋" w:eastAsia="仿宋"/>
          <w:b/>
          <w:sz w:val="28"/>
          <w:szCs w:val="28"/>
        </w:rPr>
        <w:t>3 主动立体投影机3个</w:t>
      </w:r>
      <w:r>
        <w:rPr>
          <w:rFonts w:hint="eastAsia" w:ascii="仿宋" w:hAnsi="仿宋" w:eastAsia="仿宋"/>
          <w:b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b/>
          <w:sz w:val="28"/>
          <w:szCs w:val="28"/>
        </w:rPr>
        <w:t>地测）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型号DP 规格</w:t>
      </w:r>
      <w:r>
        <w:rPr>
          <w:rFonts w:ascii="仿宋" w:hAnsi="仿宋" w:eastAsia="仿宋"/>
          <w:sz w:val="28"/>
          <w:szCs w:val="28"/>
        </w:rPr>
        <w:t>E-visionXGA 3D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0020896</w:t>
      </w:r>
      <w:r>
        <w:rPr>
          <w:rFonts w:hint="eastAsia" w:ascii="仿宋" w:hAnsi="仿宋" w:eastAsia="仿宋"/>
          <w:b/>
          <w:sz w:val="28"/>
          <w:szCs w:val="28"/>
        </w:rPr>
        <w:t>4、</w:t>
      </w:r>
      <w:r>
        <w:rPr>
          <w:rFonts w:ascii="仿宋" w:hAnsi="仿宋" w:eastAsia="仿宋"/>
          <w:b/>
          <w:sz w:val="28"/>
          <w:szCs w:val="28"/>
        </w:rPr>
        <w:t>0020896</w:t>
      </w:r>
      <w:r>
        <w:rPr>
          <w:rFonts w:hint="eastAsia" w:ascii="仿宋" w:hAnsi="仿宋" w:eastAsia="仿宋"/>
          <w:b/>
          <w:sz w:val="28"/>
          <w:szCs w:val="28"/>
        </w:rPr>
        <w:t>5、</w:t>
      </w:r>
      <w:r>
        <w:rPr>
          <w:rFonts w:ascii="仿宋" w:hAnsi="仿宋" w:eastAsia="仿宋"/>
          <w:b/>
          <w:sz w:val="28"/>
          <w:szCs w:val="28"/>
        </w:rPr>
        <w:t>0020896</w:t>
      </w:r>
      <w:r>
        <w:rPr>
          <w:rFonts w:hint="eastAsia" w:ascii="仿宋" w:hAnsi="仿宋" w:eastAsia="仿宋"/>
          <w:b/>
          <w:sz w:val="28"/>
          <w:szCs w:val="28"/>
        </w:rPr>
        <w:t>6 超短焦工程镜头3个 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型号DP 规格</w:t>
      </w:r>
      <w:r>
        <w:rPr>
          <w:rFonts w:ascii="仿宋" w:hAnsi="仿宋" w:eastAsia="仿宋"/>
          <w:sz w:val="28"/>
          <w:szCs w:val="28"/>
        </w:rPr>
        <w:t>F=0.8:1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113030</wp:posOffset>
            </wp:positionV>
            <wp:extent cx="3667125" cy="2749550"/>
            <wp:effectExtent l="0" t="0" r="9525" b="12700"/>
            <wp:wrapNone/>
            <wp:docPr id="10" name="图片 10" descr="C:\Users\lei\Desktop\IMG_20230921_1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i\Desktop\IMG_20230921_125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00208975</w:t>
      </w:r>
      <w:r>
        <w:rPr>
          <w:rFonts w:hint="eastAsia" w:ascii="仿宋" w:hAnsi="仿宋" w:eastAsia="仿宋"/>
          <w:b/>
          <w:sz w:val="28"/>
          <w:szCs w:val="28"/>
        </w:rPr>
        <w:t>正投立体地幕、</w:t>
      </w:r>
      <w:r>
        <w:rPr>
          <w:rFonts w:ascii="仿宋" w:hAnsi="仿宋" w:eastAsia="仿宋"/>
          <w:b/>
          <w:sz w:val="28"/>
          <w:szCs w:val="28"/>
        </w:rPr>
        <w:t>0020897</w:t>
      </w:r>
      <w:r>
        <w:rPr>
          <w:rFonts w:hint="eastAsia" w:ascii="仿宋" w:hAnsi="仿宋" w:eastAsia="仿宋"/>
          <w:b/>
          <w:sz w:val="28"/>
          <w:szCs w:val="28"/>
        </w:rPr>
        <w:t>6背投立体投影幕、</w:t>
      </w:r>
      <w:r>
        <w:rPr>
          <w:rFonts w:ascii="仿宋" w:hAnsi="仿宋" w:eastAsia="仿宋"/>
          <w:b/>
          <w:sz w:val="28"/>
          <w:szCs w:val="28"/>
        </w:rPr>
        <w:t>0020897</w:t>
      </w:r>
      <w:r>
        <w:rPr>
          <w:rFonts w:hint="eastAsia" w:ascii="仿宋" w:hAnsi="仿宋" w:eastAsia="仿宋"/>
          <w:b/>
          <w:sz w:val="28"/>
          <w:szCs w:val="28"/>
        </w:rPr>
        <w:t>7背投立体投影幕  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</w:t>
      </w:r>
      <w:r>
        <w:rPr>
          <w:rFonts w:ascii="仿宋" w:hAnsi="仿宋" w:eastAsia="仿宋"/>
          <w:sz w:val="28"/>
          <w:szCs w:val="28"/>
        </w:rPr>
        <w:t>OYES</w:t>
      </w:r>
      <w:r>
        <w:rPr>
          <w:rFonts w:hint="eastAsia" w:ascii="仿宋" w:hAnsi="仿宋" w:eastAsia="仿宋"/>
          <w:sz w:val="28"/>
          <w:szCs w:val="28"/>
        </w:rPr>
        <w:t xml:space="preserve">  规格</w:t>
      </w:r>
      <w:r>
        <w:rPr>
          <w:rFonts w:ascii="仿宋" w:hAnsi="仿宋" w:eastAsia="仿宋"/>
          <w:sz w:val="28"/>
          <w:szCs w:val="28"/>
        </w:rPr>
        <w:t>OYES3500</w:t>
      </w:r>
    </w:p>
    <w:p>
      <w:pPr>
        <w:widowControl/>
        <w:jc w:val="left"/>
        <w:rPr>
          <w:rFonts w:ascii="仿宋" w:hAnsi="仿宋" w:eastAsia="仿宋"/>
          <w:b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49530</wp:posOffset>
            </wp:positionV>
            <wp:extent cx="3667125" cy="2750185"/>
            <wp:effectExtent l="0" t="0" r="9525" b="12065"/>
            <wp:wrapNone/>
            <wp:docPr id="12" name="图片 12" descr="C:\Users\lei\Desktop\IMG_20230921_1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i\Desktop\IMG_20230921_125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sz w:val="28"/>
          <w:szCs w:val="28"/>
        </w:rPr>
        <w:br w:type="page"/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十五、</w:t>
      </w:r>
      <w:r>
        <w:rPr>
          <w:rFonts w:ascii="仿宋" w:hAnsi="仿宋" w:eastAsia="仿宋"/>
          <w:b/>
          <w:sz w:val="28"/>
          <w:szCs w:val="28"/>
        </w:rPr>
        <w:t>00208978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0020897</w:t>
      </w:r>
      <w:r>
        <w:rPr>
          <w:rFonts w:hint="eastAsia" w:ascii="仿宋" w:hAnsi="仿宋" w:eastAsia="仿宋"/>
          <w:b/>
          <w:sz w:val="28"/>
          <w:szCs w:val="28"/>
        </w:rPr>
        <w:t>9、</w:t>
      </w:r>
      <w:r>
        <w:rPr>
          <w:rFonts w:ascii="仿宋" w:hAnsi="仿宋" w:eastAsia="仿宋"/>
          <w:b/>
          <w:sz w:val="28"/>
          <w:szCs w:val="28"/>
        </w:rPr>
        <w:t>002089</w:t>
      </w:r>
      <w:r>
        <w:rPr>
          <w:rFonts w:hint="eastAsia" w:ascii="仿宋" w:hAnsi="仿宋" w:eastAsia="仿宋"/>
          <w:b/>
          <w:sz w:val="28"/>
          <w:szCs w:val="28"/>
        </w:rPr>
        <w:t>80   立体图像处理器3个（地测学院）</w:t>
      </w:r>
      <w:r>
        <w:rPr>
          <w:rFonts w:hint="eastAsia" w:ascii="仿宋" w:hAnsi="仿宋" w:eastAsia="仿宋"/>
          <w:sz w:val="28"/>
          <w:szCs w:val="28"/>
        </w:rPr>
        <w:t>型号大视 ，规格</w:t>
      </w:r>
      <w:r>
        <w:rPr>
          <w:rFonts w:ascii="仿宋" w:hAnsi="仿宋" w:eastAsia="仿宋"/>
          <w:sz w:val="28"/>
          <w:szCs w:val="28"/>
        </w:rPr>
        <w:t>MP-102</w:t>
      </w:r>
      <w:r>
        <w:rPr>
          <w:rFonts w:hint="eastAsia" w:ascii="仿宋" w:hAnsi="仿宋" w:eastAsia="仿宋"/>
          <w:sz w:val="28"/>
          <w:szCs w:val="28"/>
        </w:rPr>
        <w:t>，是一个电子部件。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138430</wp:posOffset>
            </wp:positionV>
            <wp:extent cx="2362200" cy="3149600"/>
            <wp:effectExtent l="0" t="0" r="0" b="0"/>
            <wp:wrapNone/>
            <wp:docPr id="11" name="图片 11" descr="C:\Users\lei\Desktop\IMG_20230921_12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i\Desktop\IMG_20230921_125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十六、</w:t>
      </w:r>
      <w:r>
        <w:rPr>
          <w:rFonts w:ascii="仿宋" w:hAnsi="仿宋" w:eastAsia="仿宋"/>
          <w:b/>
          <w:sz w:val="28"/>
          <w:szCs w:val="28"/>
        </w:rPr>
        <w:t>00208981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0020898</w:t>
      </w:r>
      <w:r>
        <w:rPr>
          <w:rFonts w:hint="eastAsia" w:ascii="仿宋" w:hAnsi="仿宋" w:eastAsia="仿宋"/>
          <w:b/>
          <w:sz w:val="28"/>
          <w:szCs w:val="28"/>
        </w:rPr>
        <w:t>2、</w:t>
      </w:r>
      <w:r>
        <w:rPr>
          <w:rFonts w:ascii="仿宋" w:hAnsi="仿宋" w:eastAsia="仿宋"/>
          <w:b/>
          <w:sz w:val="28"/>
          <w:szCs w:val="28"/>
        </w:rPr>
        <w:t>0020898</w:t>
      </w:r>
      <w:r>
        <w:rPr>
          <w:rFonts w:hint="eastAsia" w:ascii="仿宋" w:hAnsi="仿宋" w:eastAsia="仿宋"/>
          <w:b/>
          <w:sz w:val="28"/>
          <w:szCs w:val="28"/>
        </w:rPr>
        <w:t>3 多功能投影机械结构（铁架子）3个  （地测学院）</w:t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134620</wp:posOffset>
            </wp:positionV>
            <wp:extent cx="2581275" cy="3441065"/>
            <wp:effectExtent l="0" t="0" r="9525" b="6985"/>
            <wp:wrapNone/>
            <wp:docPr id="13" name="图片 13" descr="C:\Users\lei\Desktop\IMG_20230921_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i\Desktop\IMG_20230921_125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十七、</w:t>
      </w:r>
      <w:r>
        <w:rPr>
          <w:rFonts w:ascii="仿宋" w:hAnsi="仿宋" w:eastAsia="仿宋"/>
          <w:b/>
          <w:sz w:val="28"/>
          <w:szCs w:val="28"/>
        </w:rPr>
        <w:t>00208984</w:t>
      </w:r>
      <w:r>
        <w:rPr>
          <w:rFonts w:hint="eastAsia" w:ascii="仿宋" w:hAnsi="仿宋" w:eastAsia="仿宋"/>
          <w:b/>
          <w:sz w:val="28"/>
          <w:szCs w:val="28"/>
        </w:rPr>
        <w:t xml:space="preserve"> 主动立体眼镜 40个  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</w:t>
      </w:r>
      <w:r>
        <w:rPr>
          <w:rFonts w:ascii="仿宋" w:hAnsi="仿宋" w:eastAsia="仿宋"/>
          <w:sz w:val="28"/>
          <w:szCs w:val="28"/>
        </w:rPr>
        <w:t>Volfoni</w:t>
      </w:r>
      <w:r>
        <w:rPr>
          <w:rFonts w:hint="eastAsia" w:ascii="仿宋" w:hAnsi="仿宋" w:eastAsia="仿宋"/>
          <w:sz w:val="28"/>
          <w:szCs w:val="28"/>
        </w:rPr>
        <w:t xml:space="preserve"> 规格</w:t>
      </w:r>
      <w:r>
        <w:rPr>
          <w:rFonts w:ascii="仿宋" w:hAnsi="仿宋" w:eastAsia="仿宋"/>
          <w:sz w:val="28"/>
          <w:szCs w:val="28"/>
        </w:rPr>
        <w:t>VPEG-01100</w:t>
      </w:r>
      <w:r>
        <w:rPr>
          <w:rFonts w:hint="eastAsia" w:ascii="仿宋" w:hAnsi="仿宋" w:eastAsia="仿宋"/>
          <w:sz w:val="28"/>
          <w:szCs w:val="28"/>
        </w:rPr>
        <w:t xml:space="preserve">  快门式，不可用于电影院看电影</w:t>
      </w:r>
    </w:p>
    <w:p>
      <w:pPr>
        <w:widowControl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619125</wp:posOffset>
            </wp:positionH>
            <wp:positionV relativeFrom="paragraph">
              <wp:posOffset>158115</wp:posOffset>
            </wp:positionV>
            <wp:extent cx="4038600" cy="3028315"/>
            <wp:effectExtent l="0" t="0" r="0" b="635"/>
            <wp:wrapNone/>
            <wp:docPr id="14" name="图片 14" descr="C:\Users\lei\Desktop\IMG_20230921_12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i\Desktop\IMG_20230921_125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十八、</w:t>
      </w:r>
      <w:r>
        <w:rPr>
          <w:rFonts w:hint="eastAsia" w:ascii="仿宋" w:hAnsi="仿宋" w:eastAsia="仿宋"/>
          <w:b/>
          <w:sz w:val="28"/>
          <w:szCs w:val="28"/>
        </w:rPr>
        <w:t>00</w:t>
      </w:r>
      <w:r>
        <w:rPr>
          <w:rFonts w:ascii="仿宋" w:hAnsi="仿宋" w:eastAsia="仿宋"/>
          <w:b/>
          <w:sz w:val="28"/>
          <w:szCs w:val="28"/>
        </w:rPr>
        <w:t>208985</w:t>
      </w:r>
      <w:r>
        <w:rPr>
          <w:rFonts w:hint="eastAsia" w:ascii="仿宋" w:hAnsi="仿宋" w:eastAsia="仿宋"/>
          <w:b/>
          <w:sz w:val="28"/>
          <w:szCs w:val="28"/>
        </w:rPr>
        <w:t>同步信号发射器  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</w:t>
      </w:r>
      <w:r>
        <w:rPr>
          <w:rFonts w:ascii="仿宋" w:hAnsi="仿宋" w:eastAsia="仿宋"/>
          <w:sz w:val="28"/>
          <w:szCs w:val="28"/>
        </w:rPr>
        <w:t>Volfoni</w:t>
      </w:r>
      <w:r>
        <w:rPr>
          <w:rFonts w:hint="eastAsia" w:ascii="仿宋" w:hAnsi="仿宋" w:eastAsia="仿宋"/>
          <w:sz w:val="28"/>
          <w:szCs w:val="28"/>
        </w:rPr>
        <w:t xml:space="preserve"> 规格</w:t>
      </w:r>
      <w:r>
        <w:rPr>
          <w:rFonts w:ascii="仿宋" w:hAnsi="仿宋" w:eastAsia="仿宋"/>
          <w:sz w:val="28"/>
          <w:szCs w:val="28"/>
        </w:rPr>
        <w:t>VPES-05000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1285875</wp:posOffset>
            </wp:positionH>
            <wp:positionV relativeFrom="paragraph">
              <wp:posOffset>134620</wp:posOffset>
            </wp:positionV>
            <wp:extent cx="2238375" cy="2984500"/>
            <wp:effectExtent l="0" t="0" r="9525" b="6350"/>
            <wp:wrapNone/>
            <wp:docPr id="15" name="图片 15" descr="C:\Users\lei\Desktop\IMG_20230921_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i\Desktop\IMG_20230921_125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十九、</w:t>
      </w:r>
      <w:r>
        <w:rPr>
          <w:rFonts w:hint="eastAsia" w:ascii="仿宋" w:hAnsi="仿宋" w:eastAsia="仿宋"/>
          <w:b/>
          <w:sz w:val="28"/>
          <w:szCs w:val="28"/>
        </w:rPr>
        <w:t>00208987 断电保护器（地测学院）</w:t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型号山特 规格</w:t>
      </w:r>
      <w:r>
        <w:rPr>
          <w:rFonts w:ascii="仿宋" w:hAnsi="仿宋" w:eastAsia="仿宋"/>
          <w:sz w:val="28"/>
          <w:szCs w:val="28"/>
        </w:rPr>
        <w:t>C10K</w:t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724150" cy="3632200"/>
            <wp:effectExtent l="0" t="0" r="0" b="6350"/>
            <wp:docPr id="16" name="图片 16" descr="D:\Documents\Tencent Files\12673716\Image\C2C\FFD778A2C7A13743BF73A37FB4D04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Documents\Tencent Files\12673716\Image\C2C\FFD778A2C7A13743BF73A37FB4D04C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298" cy="3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二十、</w:t>
      </w:r>
      <w:r>
        <w:rPr>
          <w:rFonts w:ascii="仿宋" w:hAnsi="仿宋" w:eastAsia="仿宋"/>
          <w:b/>
          <w:sz w:val="28"/>
          <w:szCs w:val="28"/>
        </w:rPr>
        <w:t>00163270</w:t>
      </w:r>
      <w:r>
        <w:rPr>
          <w:rFonts w:hint="eastAsia" w:ascii="仿宋" w:hAnsi="仿宋" w:eastAsia="仿宋"/>
          <w:b/>
          <w:sz w:val="28"/>
          <w:szCs w:val="28"/>
        </w:rPr>
        <w:t xml:space="preserve">  洋铭高清导播台  （教科院）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型号：</w:t>
      </w:r>
      <w:r>
        <w:rPr>
          <w:rFonts w:ascii="仿宋" w:hAnsi="仿宋" w:eastAsia="仿宋"/>
          <w:sz w:val="28"/>
          <w:szCs w:val="28"/>
        </w:rPr>
        <w:t>HS-2000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购置时间：</w:t>
      </w:r>
      <w:r>
        <w:rPr>
          <w:rFonts w:ascii="仿宋" w:hAnsi="仿宋" w:eastAsia="仿宋"/>
          <w:sz w:val="28"/>
          <w:szCs w:val="28"/>
        </w:rPr>
        <w:t>2014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ascii="仿宋" w:hAnsi="仿宋" w:eastAsia="仿宋"/>
          <w:sz w:val="28"/>
          <w:szCs w:val="28"/>
        </w:rPr>
        <w:t>11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ascii="仿宋" w:hAnsi="仿宋" w:eastAsia="仿宋"/>
          <w:sz w:val="28"/>
          <w:szCs w:val="28"/>
        </w:rPr>
        <w:t>24</w:t>
      </w:r>
      <w:r>
        <w:rPr>
          <w:rFonts w:hint="eastAsia" w:ascii="仿宋" w:hAnsi="仿宋" w:eastAsia="仿宋"/>
          <w:sz w:val="28"/>
          <w:szCs w:val="28"/>
        </w:rPr>
        <w:t>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原值：</w:t>
      </w:r>
      <w:r>
        <w:rPr>
          <w:rFonts w:ascii="仿宋" w:hAnsi="仿宋" w:eastAsia="仿宋"/>
          <w:sz w:val="28"/>
          <w:szCs w:val="28"/>
        </w:rPr>
        <w:t>44000</w:t>
      </w:r>
      <w:r>
        <w:rPr>
          <w:rFonts w:hint="eastAsia" w:ascii="仿宋" w:hAnsi="仿宋" w:eastAsia="仿宋"/>
          <w:sz w:val="28"/>
          <w:szCs w:val="28"/>
        </w:rPr>
        <w:t>元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功能介绍：便携式的导播台，可</w:t>
      </w:r>
      <w:r>
        <w:rPr>
          <w:rFonts w:ascii="仿宋" w:hAnsi="仿宋" w:eastAsia="仿宋"/>
          <w:sz w:val="28"/>
          <w:szCs w:val="28"/>
        </w:rPr>
        <w:t>用</w:t>
      </w:r>
      <w:r>
        <w:rPr>
          <w:rFonts w:hint="eastAsia" w:ascii="仿宋" w:hAnsi="仿宋" w:eastAsia="仿宋"/>
          <w:sz w:val="28"/>
          <w:szCs w:val="28"/>
        </w:rPr>
        <w:t>于多路视频信号的</w:t>
      </w:r>
      <w:r>
        <w:rPr>
          <w:rFonts w:ascii="仿宋" w:hAnsi="仿宋" w:eastAsia="仿宋"/>
          <w:sz w:val="28"/>
          <w:szCs w:val="28"/>
        </w:rPr>
        <w:t>实体全功能按键导播</w:t>
      </w:r>
      <w:r>
        <w:rPr>
          <w:rFonts w:hint="eastAsia" w:ascii="仿宋" w:hAnsi="仿宋" w:eastAsia="仿宋"/>
          <w:sz w:val="28"/>
          <w:szCs w:val="28"/>
        </w:rPr>
        <w:t>，具有</w:t>
      </w:r>
      <w:r>
        <w:rPr>
          <w:rFonts w:ascii="仿宋" w:hAnsi="仿宋" w:eastAsia="仿宋"/>
          <w:sz w:val="28"/>
          <w:szCs w:val="28"/>
        </w:rPr>
        <w:t>高机动性及简易安装</w:t>
      </w:r>
      <w:r>
        <w:rPr>
          <w:rFonts w:hint="eastAsia" w:ascii="仿宋" w:hAnsi="仿宋" w:eastAsia="仿宋"/>
          <w:sz w:val="28"/>
          <w:szCs w:val="28"/>
        </w:rPr>
        <w:t>的特点，</w:t>
      </w:r>
      <w:r>
        <w:rPr>
          <w:rFonts w:ascii="仿宋" w:hAnsi="仿宋" w:eastAsia="仿宋"/>
          <w:sz w:val="28"/>
          <w:szCs w:val="28"/>
        </w:rPr>
        <w:t>可解决户外</w:t>
      </w:r>
      <w:r>
        <w:rPr>
          <w:rFonts w:hint="eastAsia" w:ascii="仿宋" w:hAnsi="仿宋" w:eastAsia="仿宋"/>
          <w:sz w:val="28"/>
          <w:szCs w:val="28"/>
        </w:rPr>
        <w:t>直播</w:t>
      </w:r>
      <w:r>
        <w:rPr>
          <w:rFonts w:ascii="仿宋" w:hAnsi="仿宋" w:eastAsia="仿宋"/>
          <w:sz w:val="28"/>
          <w:szCs w:val="28"/>
        </w:rPr>
        <w:t>或现场导播时器材运送、安装及保护的所有问题</w:t>
      </w:r>
      <w:r>
        <w:rPr>
          <w:rFonts w:hint="eastAsia" w:ascii="仿宋" w:hAnsi="仿宋" w:eastAsia="仿宋"/>
          <w:sz w:val="28"/>
          <w:szCs w:val="28"/>
        </w:rPr>
        <w:t>，目前设备八成新。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Ansi="仿宋"/>
          <w:sz w:val="28"/>
          <w:szCs w:val="28"/>
        </w:rPr>
        <w:t>HD 影像格式：1080/59.94i1080/50i720/59.94p720/50p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Ansi="仿宋"/>
          <w:sz w:val="28"/>
          <w:szCs w:val="28"/>
        </w:rPr>
        <w:t>4路HD-SDI及1路DVI-D或3路HD-SDI及2路DVI-D二种输入模式（可切换选择）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Ansi="仿宋"/>
          <w:sz w:val="28"/>
          <w:szCs w:val="28"/>
        </w:rPr>
        <w:t>2组HD-SDI及1组HD-YUV Full HD影像格式输出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可实时选择二组</w:t>
      </w:r>
      <w:r>
        <w:rPr>
          <w:rFonts w:hAnsi="仿宋"/>
          <w:sz w:val="28"/>
          <w:szCs w:val="28"/>
        </w:rPr>
        <w:t>LOGO或一组LOGO及内建时钟同步显示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具备</w:t>
      </w:r>
      <w:r>
        <w:rPr>
          <w:rFonts w:hAnsi="仿宋"/>
          <w:sz w:val="28"/>
          <w:szCs w:val="28"/>
        </w:rPr>
        <w:t>LUMA去背功能，可做实时简易字幕显示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Ansi="仿宋"/>
          <w:sz w:val="28"/>
          <w:szCs w:val="28"/>
        </w:rPr>
        <w:t>4信道的XLR接口声音输入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具备</w:t>
      </w:r>
      <w:r>
        <w:rPr>
          <w:rFonts w:hAnsi="仿宋"/>
          <w:sz w:val="28"/>
          <w:szCs w:val="28"/>
        </w:rPr>
        <w:t>13种转场效果+边框宽度校正、柔化和锐利功能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具有</w:t>
      </w:r>
      <w:r>
        <w:rPr>
          <w:rFonts w:hAnsi="仿宋"/>
          <w:sz w:val="28"/>
          <w:szCs w:val="28"/>
        </w:rPr>
        <w:t>PIP、FREEZE及黑画面输出功能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内建全双工通话系统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Ansi="仿宋"/>
          <w:sz w:val="28"/>
          <w:szCs w:val="28"/>
        </w:rPr>
        <w:t>5 Pin XLR传输线，含子机供电、双向通话及双色红/黄Tally灯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面板按键</w:t>
      </w:r>
      <w:r>
        <w:rPr>
          <w:rFonts w:hAnsi="仿宋"/>
          <w:sz w:val="28"/>
          <w:szCs w:val="28"/>
        </w:rPr>
        <w:t>LED灯光显示，可选择单独或多部子机通话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内建</w:t>
      </w:r>
      <w:r>
        <w:rPr>
          <w:rFonts w:hAnsi="仿宋"/>
          <w:sz w:val="28"/>
          <w:szCs w:val="28"/>
        </w:rPr>
        <w:t>17吋LCD屏幕，可显示16︰9 HD屏幕显示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屏幕可校正亮度、对比、彩色及色相（限</w:t>
      </w:r>
      <w:r>
        <w:rPr>
          <w:rFonts w:hAnsi="仿宋"/>
          <w:sz w:val="28"/>
          <w:szCs w:val="28"/>
        </w:rPr>
        <w:t>NTSC制式可校正）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int="eastAsia" w:hAnsi="仿宋"/>
          <w:sz w:val="28"/>
          <w:szCs w:val="28"/>
        </w:rPr>
        <w:t>监示屏幕画面可显示红色及橘色双色</w:t>
      </w:r>
      <w:r>
        <w:rPr>
          <w:rFonts w:hAnsi="仿宋"/>
          <w:sz w:val="28"/>
          <w:szCs w:val="28"/>
        </w:rPr>
        <w:t>Tally灯号显示</w:t>
      </w:r>
    </w:p>
    <w:p>
      <w:pPr>
        <w:pStyle w:val="10"/>
        <w:numPr>
          <w:ilvl w:val="0"/>
          <w:numId w:val="2"/>
        </w:numPr>
        <w:ind w:firstLineChars="0"/>
        <w:rPr>
          <w:rFonts w:hAnsi="仿宋"/>
          <w:sz w:val="28"/>
          <w:szCs w:val="28"/>
        </w:rPr>
      </w:pPr>
      <w:r>
        <w:rPr>
          <w:rFonts w:hAnsi="仿宋"/>
          <w:sz w:val="28"/>
          <w:szCs w:val="28"/>
        </w:rPr>
        <w:t>手提式携带箱，搬运简单安全性</w:t>
      </w:r>
    </w:p>
    <w:p>
      <w:pPr>
        <w:pStyle w:val="10"/>
        <w:ind w:left="630" w:firstLine="0" w:firstLineChars="0"/>
        <w:rPr>
          <w:rFonts w:hAnsi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二十一、</w:t>
      </w:r>
      <w:r>
        <w:rPr>
          <w:rFonts w:ascii="仿宋" w:hAnsi="仿宋" w:eastAsia="仿宋"/>
          <w:b/>
          <w:sz w:val="28"/>
          <w:szCs w:val="28"/>
        </w:rPr>
        <w:t>00163269</w:t>
      </w:r>
      <w:r>
        <w:rPr>
          <w:rFonts w:hint="eastAsia" w:ascii="仿宋" w:hAnsi="仿宋" w:eastAsia="仿宋"/>
          <w:b/>
          <w:sz w:val="28"/>
          <w:szCs w:val="28"/>
        </w:rPr>
        <w:t xml:space="preserve"> 硬盘录像机   （教科院）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型号：</w:t>
      </w:r>
      <w:r>
        <w:rPr>
          <w:rFonts w:ascii="仿宋" w:hAnsi="仿宋" w:eastAsia="仿宋"/>
          <w:sz w:val="28"/>
          <w:szCs w:val="28"/>
        </w:rPr>
        <w:t>HyperDeck Shuttle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购置时间：</w:t>
      </w:r>
      <w:r>
        <w:rPr>
          <w:rFonts w:ascii="仿宋" w:hAnsi="仿宋" w:eastAsia="仿宋"/>
          <w:sz w:val="28"/>
          <w:szCs w:val="28"/>
        </w:rPr>
        <w:t>2014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ascii="仿宋" w:hAnsi="仿宋" w:eastAsia="仿宋"/>
          <w:sz w:val="28"/>
          <w:szCs w:val="28"/>
        </w:rPr>
        <w:t>11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ascii="仿宋" w:hAnsi="仿宋" w:eastAsia="仿宋"/>
          <w:sz w:val="28"/>
          <w:szCs w:val="28"/>
        </w:rPr>
        <w:t>24</w:t>
      </w:r>
      <w:r>
        <w:rPr>
          <w:rFonts w:hint="eastAsia" w:ascii="仿宋" w:hAnsi="仿宋" w:eastAsia="仿宋"/>
          <w:sz w:val="28"/>
          <w:szCs w:val="28"/>
        </w:rPr>
        <w:t>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原值：</w:t>
      </w:r>
      <w:r>
        <w:rPr>
          <w:rFonts w:ascii="仿宋" w:hAnsi="仿宋" w:eastAsia="仿宋"/>
          <w:sz w:val="28"/>
          <w:szCs w:val="28"/>
        </w:rPr>
        <w:t>15350</w:t>
      </w:r>
      <w:r>
        <w:rPr>
          <w:rFonts w:hint="eastAsia" w:ascii="仿宋" w:hAnsi="仿宋" w:eastAsia="仿宋"/>
          <w:sz w:val="28"/>
          <w:szCs w:val="28"/>
        </w:rPr>
        <w:t>元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功能介绍：可配合导播台和摄像机工作，将视频信号录制于硬盘录像机。目前设备八成新。</w:t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3645535" cy="273431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650615" cy="2733675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756660" cy="3027680"/>
            <wp:effectExtent l="0" t="0" r="152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7" b="19224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0B740E"/>
    <w:multiLevelType w:val="multilevel"/>
    <w:tmpl w:val="0E0B740E"/>
    <w:lvl w:ilvl="0" w:tentative="0">
      <w:start w:val="1"/>
      <w:numFmt w:val="bullet"/>
      <w:lvlText w:val=""/>
      <w:lvlJc w:val="left"/>
      <w:pPr>
        <w:ind w:left="6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0" w:hanging="420"/>
      </w:pPr>
      <w:rPr>
        <w:rFonts w:hint="default" w:ascii="Wingdings" w:hAnsi="Wingdings"/>
      </w:rPr>
    </w:lvl>
  </w:abstractNum>
  <w:abstractNum w:abstractNumId="1">
    <w:nsid w:val="6FFF6AC2"/>
    <w:multiLevelType w:val="singleLevel"/>
    <w:tmpl w:val="6FFF6AC2"/>
    <w:lvl w:ilvl="0" w:tentative="0">
      <w:start w:val="14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xNGFlZTZjZDRmMDg1OWE5N2NhZTAxZTU4NzcxMjkifQ=="/>
  </w:docVars>
  <w:rsids>
    <w:rsidRoot w:val="00552A5F"/>
    <w:rsid w:val="000203F5"/>
    <w:rsid w:val="002722EC"/>
    <w:rsid w:val="002D53B3"/>
    <w:rsid w:val="00314A43"/>
    <w:rsid w:val="00320509"/>
    <w:rsid w:val="00347B26"/>
    <w:rsid w:val="00552A5F"/>
    <w:rsid w:val="00587DE9"/>
    <w:rsid w:val="005E3B85"/>
    <w:rsid w:val="006D5312"/>
    <w:rsid w:val="007E1839"/>
    <w:rsid w:val="00823CC1"/>
    <w:rsid w:val="00973FA0"/>
    <w:rsid w:val="009966D2"/>
    <w:rsid w:val="00A91458"/>
    <w:rsid w:val="00BE0173"/>
    <w:rsid w:val="00C81651"/>
    <w:rsid w:val="00DA2960"/>
    <w:rsid w:val="00E257F5"/>
    <w:rsid w:val="00E91931"/>
    <w:rsid w:val="00EC09D2"/>
    <w:rsid w:val="13CD04E6"/>
    <w:rsid w:val="6ECD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仿宋" w:hAnsi="楷体" w:eastAsia="仿宋"/>
    </w:rPr>
  </w:style>
  <w:style w:type="character" w:customStyle="1" w:styleId="11">
    <w:name w:val="show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288</Words>
  <Characters>1648</Characters>
  <Lines>13</Lines>
  <Paragraphs>3</Paragraphs>
  <TotalTime>19</TotalTime>
  <ScaleCrop>false</ScaleCrop>
  <LinksUpToDate>false</LinksUpToDate>
  <CharactersWithSpaces>1933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2023-09-21T08:19:00Z</dcterms:created>
  <dc:creator>李艳婷</dc:creator>
  <cp:lastModifiedBy>力上加力</cp:lastModifiedBy>
  <dcterms:modified xsi:type="dcterms:W3CDTF">2023-09-22T00:48:23Z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47B4CB53644A40E78B30F5BE0C270C5C_12</vt:lpwstr>
  </property>
</Properties>
</file>